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Default="00B9180C">
      <w:pPr>
        <w:sectPr w:rsidR="000C0355" w:rsidSect="00A6513D">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B348F6">
        <w:rPr>
          <w:noProof/>
          <w:u w:val="single"/>
        </w:rPr>
        <mc:AlternateContent>
          <mc:Choice Requires="wps">
            <w:drawing>
              <wp:anchor distT="0" distB="0" distL="114300" distR="114300" simplePos="0" relativeHeight="251662336" behindDoc="0" locked="0" layoutInCell="1" allowOverlap="1" wp14:anchorId="5F199FA3" wp14:editId="750E2C4B">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606BAF" w:rsidRPr="000A0D51" w:rsidRDefault="00606BAF"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06BAF" w:rsidRPr="00466246" w:rsidRDefault="00606BAF"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606BAF" w:rsidRPr="00B33DFB" w:rsidRDefault="00606BAF"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06BAF" w:rsidRPr="00101F9E" w:rsidRDefault="00606BAF" w:rsidP="00B9180C">
                            <w:pPr>
                              <w:jc w:val="center"/>
                              <w:rPr>
                                <w:b/>
                                <w:bCs/>
                                <w:noProof/>
                                <w:color w:val="0F243E" w:themeColor="text2" w:themeShade="80"/>
                                <w:sz w:val="18"/>
                              </w:rPr>
                            </w:pPr>
                          </w:p>
                          <w:p w:rsidR="00606BAF" w:rsidRDefault="00606BAF" w:rsidP="00B9180C">
                            <w:pPr>
                              <w:jc w:val="center"/>
                              <w:rPr>
                                <w:b/>
                                <w:bCs/>
                                <w:noProof/>
                                <w:color w:val="0F243E" w:themeColor="text2" w:themeShade="80"/>
                                <w:sz w:val="30"/>
                              </w:rPr>
                            </w:pPr>
                          </w:p>
                          <w:p w:rsidR="00606BAF" w:rsidRPr="00267342" w:rsidRDefault="00606BA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606BAF" w:rsidRPr="00267342" w:rsidRDefault="00606BA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606BAF" w:rsidRPr="00101F9E" w:rsidRDefault="00606BAF" w:rsidP="006E779B">
                            <w:pPr>
                              <w:pStyle w:val="NormalWeb"/>
                              <w:spacing w:before="0" w:beforeAutospacing="0" w:after="0" w:afterAutospacing="0"/>
                              <w:jc w:val="center"/>
                              <w:rPr>
                                <w:rFonts w:ascii="Calibri" w:eastAsiaTheme="majorEastAsia" w:hAnsi="Calibri"/>
                                <w:b/>
                                <w:bCs/>
                                <w:color w:val="002060"/>
                                <w:kern w:val="24"/>
                                <w:sz w:val="44"/>
                                <w:szCs w:val="52"/>
                              </w:rPr>
                            </w:pPr>
                          </w:p>
                          <w:p w:rsidR="00606BAF" w:rsidRPr="006E779B" w:rsidRDefault="00606BAF"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10</w:t>
                            </w:r>
                            <w:r w:rsidRPr="006E779B">
                              <w:rPr>
                                <w:rFonts w:ascii="Tahoma" w:hAnsi="Tahoma" w:cs="Tahoma"/>
                                <w:b/>
                                <w:color w:val="FF0000"/>
                                <w:sz w:val="26"/>
                                <w:szCs w:val="28"/>
                              </w:rPr>
                              <w:t xml:space="preserve"> - TỪ NGÀY </w:t>
                            </w:r>
                            <w:r>
                              <w:rPr>
                                <w:rFonts w:ascii="Tahoma" w:hAnsi="Tahoma" w:cs="Tahoma"/>
                                <w:b/>
                                <w:color w:val="FF0000"/>
                                <w:sz w:val="26"/>
                                <w:szCs w:val="28"/>
                              </w:rPr>
                              <w:t>14/10</w:t>
                            </w:r>
                            <w:r w:rsidRPr="006E779B">
                              <w:rPr>
                                <w:rFonts w:ascii="Tahoma" w:hAnsi="Tahoma" w:cs="Tahoma"/>
                                <w:b/>
                                <w:color w:val="FF0000"/>
                                <w:sz w:val="26"/>
                                <w:szCs w:val="28"/>
                              </w:rPr>
                              <w:t xml:space="preserve"> -:- </w:t>
                            </w:r>
                            <w:r>
                              <w:rPr>
                                <w:rFonts w:ascii="Tahoma" w:hAnsi="Tahoma" w:cs="Tahoma"/>
                                <w:b/>
                                <w:color w:val="FF0000"/>
                                <w:sz w:val="26"/>
                                <w:szCs w:val="28"/>
                              </w:rPr>
                              <w:t>20/10</w:t>
                            </w:r>
                            <w:r w:rsidRPr="006E779B">
                              <w:rPr>
                                <w:rFonts w:ascii="Tahoma" w:hAnsi="Tahoma" w:cs="Tahoma"/>
                                <w:b/>
                                <w:color w:val="FF0000"/>
                                <w:sz w:val="26"/>
                                <w:szCs w:val="28"/>
                              </w:rPr>
                              <w:t>/2016</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06BAF" w:rsidRPr="006E779B" w:rsidRDefault="00606BAF" w:rsidP="00267342">
                            <w:pPr>
                              <w:spacing w:before="60" w:after="60"/>
                              <w:jc w:val="center"/>
                              <w:rPr>
                                <w:rFonts w:ascii="Tahoma" w:hAnsi="Tahoma" w:cs="Tahoma"/>
                                <w:b/>
                                <w:bCs/>
                                <w:iCs/>
                                <w:sz w:val="26"/>
                                <w:szCs w:val="28"/>
                                <w:lang w:val="sv-SE"/>
                              </w:rPr>
                            </w:pP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06BAF" w:rsidRPr="008C0069" w:rsidRDefault="00606BAF" w:rsidP="00B9180C">
                            <w:pPr>
                              <w:jc w:val="center"/>
                              <w:rPr>
                                <w:rFonts w:ascii="Calibri" w:eastAsiaTheme="majorEastAsia" w:hAnsi="Calibri"/>
                                <w:b/>
                                <w:bCs/>
                                <w:color w:val="002060"/>
                                <w:kern w:val="24"/>
                                <w:sz w:val="24"/>
                                <w:szCs w:val="40"/>
                              </w:rPr>
                            </w:pPr>
                          </w:p>
                          <w:p w:rsidR="00606BAF" w:rsidRDefault="00606BAF"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606BAF" w:rsidRPr="00357AD7" w:rsidRDefault="00606BAF"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606BAF" w:rsidRDefault="00606BAF"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606BAF" w:rsidRDefault="00606BAF"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606BAF" w:rsidRDefault="00606BAF"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606BAF" w:rsidRDefault="00606BAF" w:rsidP="0035340A">
                            <w:pPr>
                              <w:jc w:val="center"/>
                              <w:rPr>
                                <w:rStyle w:val="Hyperlink"/>
                                <w:rFonts w:ascii="Tahoma" w:hAnsi="Tahoma" w:cs="Tahoma"/>
                                <w:bCs/>
                                <w:noProof/>
                              </w:rPr>
                            </w:pPr>
                          </w:p>
                          <w:p w:rsidR="00606BAF" w:rsidRPr="00357AD7" w:rsidRDefault="00606BAF"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606BAF" w:rsidRDefault="00606BAF"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606BAF" w:rsidRPr="00357AD7" w:rsidRDefault="00606BAF"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606BAF" w:rsidRPr="00101F9E" w:rsidRDefault="00606BAF" w:rsidP="00101F9E">
                            <w:pPr>
                              <w:rPr>
                                <w:b/>
                                <w:bCs/>
                                <w:noProof/>
                                <w:color w:val="000000" w:themeColor="text1"/>
                                <w:sz w:val="36"/>
                              </w:rPr>
                            </w:pPr>
                          </w:p>
                          <w:p w:rsidR="00606BAF" w:rsidRPr="000567C0" w:rsidRDefault="00606BAF"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508D93AA" wp14:editId="6266CD7A">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7C48AC23" wp14:editId="0B00A26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Pr="00357AD7" w:rsidRDefault="00606BAF" w:rsidP="006E779B">
                            <w:pPr>
                              <w:jc w:val="center"/>
                              <w:rPr>
                                <w:rFonts w:ascii="Verdana" w:hAnsi="Verdana"/>
                                <w:i/>
                                <w:noProof/>
                                <w:lang w:val="vi-VN"/>
                              </w:rPr>
                            </w:pPr>
                            <w:r>
                              <w:rPr>
                                <w:rFonts w:ascii="Verdana" w:hAnsi="Verdana"/>
                                <w:i/>
                                <w:noProof/>
                              </w:rPr>
                              <w:t>Tam Kỳ, tháng 10</w:t>
                            </w:r>
                            <w:r w:rsidRPr="00B9180C">
                              <w:rPr>
                                <w:rFonts w:ascii="Verdana" w:hAnsi="Verdana"/>
                                <w:i/>
                                <w:noProof/>
                              </w:rPr>
                              <w:t xml:space="preserve"> năm 201</w:t>
                            </w:r>
                            <w:r>
                              <w:rPr>
                                <w:rFonts w:ascii="Verdana" w:hAnsi="Verdana"/>
                                <w:i/>
                                <w:noProof/>
                                <w:lang w:val="vi-VN"/>
                              </w:rPr>
                              <w:t>6</w:t>
                            </w: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Pr="00B348F6" w:rsidRDefault="00606BAF" w:rsidP="00B9180C">
                            <w:pPr>
                              <w:jc w:val="center"/>
                              <w:rPr>
                                <w:b/>
                                <w:bCs/>
                                <w:noProof/>
                                <w:color w:val="002060"/>
                                <w:sz w:val="30"/>
                              </w:rPr>
                            </w:pPr>
                          </w:p>
                          <w:p w:rsidR="00606BAF" w:rsidRPr="0066411C" w:rsidRDefault="00606BAF"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606BAF" w:rsidRPr="0066411C" w:rsidRDefault="00606BAF"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606BAF" w:rsidRPr="000A0D51" w:rsidRDefault="00606BAF"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06BAF" w:rsidRPr="00466246" w:rsidRDefault="00606BAF"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606BAF" w:rsidRPr="00B33DFB" w:rsidRDefault="00606BAF"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06BAF" w:rsidRPr="00101F9E" w:rsidRDefault="00606BAF" w:rsidP="00B9180C">
                      <w:pPr>
                        <w:jc w:val="center"/>
                        <w:rPr>
                          <w:b/>
                          <w:bCs/>
                          <w:noProof/>
                          <w:color w:val="0F243E" w:themeColor="text2" w:themeShade="80"/>
                          <w:sz w:val="18"/>
                        </w:rPr>
                      </w:pPr>
                    </w:p>
                    <w:p w:rsidR="00606BAF" w:rsidRDefault="00606BAF" w:rsidP="00B9180C">
                      <w:pPr>
                        <w:jc w:val="center"/>
                        <w:rPr>
                          <w:b/>
                          <w:bCs/>
                          <w:noProof/>
                          <w:color w:val="0F243E" w:themeColor="text2" w:themeShade="80"/>
                          <w:sz w:val="30"/>
                        </w:rPr>
                      </w:pPr>
                    </w:p>
                    <w:p w:rsidR="00606BAF" w:rsidRPr="00267342" w:rsidRDefault="00606BA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606BAF" w:rsidRPr="00267342" w:rsidRDefault="00606BAF"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606BAF" w:rsidRPr="00101F9E" w:rsidRDefault="00606BAF" w:rsidP="006E779B">
                      <w:pPr>
                        <w:pStyle w:val="NormalWeb"/>
                        <w:spacing w:before="0" w:beforeAutospacing="0" w:after="0" w:afterAutospacing="0"/>
                        <w:jc w:val="center"/>
                        <w:rPr>
                          <w:rFonts w:ascii="Calibri" w:eastAsiaTheme="majorEastAsia" w:hAnsi="Calibri"/>
                          <w:b/>
                          <w:bCs/>
                          <w:color w:val="002060"/>
                          <w:kern w:val="24"/>
                          <w:sz w:val="44"/>
                          <w:szCs w:val="52"/>
                        </w:rPr>
                      </w:pPr>
                    </w:p>
                    <w:p w:rsidR="00606BAF" w:rsidRPr="006E779B" w:rsidRDefault="00606BAF"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10</w:t>
                      </w:r>
                      <w:r w:rsidRPr="006E779B">
                        <w:rPr>
                          <w:rFonts w:ascii="Tahoma" w:hAnsi="Tahoma" w:cs="Tahoma"/>
                          <w:b/>
                          <w:color w:val="FF0000"/>
                          <w:sz w:val="26"/>
                          <w:szCs w:val="28"/>
                        </w:rPr>
                        <w:t xml:space="preserve"> - TỪ NGÀY </w:t>
                      </w:r>
                      <w:r>
                        <w:rPr>
                          <w:rFonts w:ascii="Tahoma" w:hAnsi="Tahoma" w:cs="Tahoma"/>
                          <w:b/>
                          <w:color w:val="FF0000"/>
                          <w:sz w:val="26"/>
                          <w:szCs w:val="28"/>
                        </w:rPr>
                        <w:t>14/10</w:t>
                      </w:r>
                      <w:r w:rsidRPr="006E779B">
                        <w:rPr>
                          <w:rFonts w:ascii="Tahoma" w:hAnsi="Tahoma" w:cs="Tahoma"/>
                          <w:b/>
                          <w:color w:val="FF0000"/>
                          <w:sz w:val="26"/>
                          <w:szCs w:val="28"/>
                        </w:rPr>
                        <w:t xml:space="preserve"> -:- </w:t>
                      </w:r>
                      <w:r>
                        <w:rPr>
                          <w:rFonts w:ascii="Tahoma" w:hAnsi="Tahoma" w:cs="Tahoma"/>
                          <w:b/>
                          <w:color w:val="FF0000"/>
                          <w:sz w:val="26"/>
                          <w:szCs w:val="28"/>
                        </w:rPr>
                        <w:t>20/10</w:t>
                      </w:r>
                      <w:r w:rsidRPr="006E779B">
                        <w:rPr>
                          <w:rFonts w:ascii="Tahoma" w:hAnsi="Tahoma" w:cs="Tahoma"/>
                          <w:b/>
                          <w:color w:val="FF0000"/>
                          <w:sz w:val="26"/>
                          <w:szCs w:val="28"/>
                        </w:rPr>
                        <w:t>/2016</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06BAF" w:rsidRPr="006E779B" w:rsidRDefault="00606BAF" w:rsidP="00267342">
                      <w:pPr>
                        <w:spacing w:before="60" w:after="60"/>
                        <w:jc w:val="center"/>
                        <w:rPr>
                          <w:rFonts w:ascii="Tahoma" w:hAnsi="Tahoma" w:cs="Tahoma"/>
                          <w:b/>
                          <w:bCs/>
                          <w:iCs/>
                          <w:sz w:val="26"/>
                          <w:szCs w:val="28"/>
                          <w:lang w:val="sv-SE"/>
                        </w:rPr>
                      </w:pP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06BAF" w:rsidRPr="00267342" w:rsidRDefault="00606BAF"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06BAF" w:rsidRPr="008C0069" w:rsidRDefault="00606BAF" w:rsidP="00B9180C">
                      <w:pPr>
                        <w:jc w:val="center"/>
                        <w:rPr>
                          <w:rFonts w:ascii="Calibri" w:eastAsiaTheme="majorEastAsia" w:hAnsi="Calibri"/>
                          <w:b/>
                          <w:bCs/>
                          <w:color w:val="002060"/>
                          <w:kern w:val="24"/>
                          <w:sz w:val="24"/>
                          <w:szCs w:val="40"/>
                        </w:rPr>
                      </w:pPr>
                    </w:p>
                    <w:p w:rsidR="00606BAF" w:rsidRDefault="00606BAF" w:rsidP="00B9180C">
                      <w:pPr>
                        <w:jc w:val="center"/>
                        <w:rPr>
                          <w:b/>
                          <w:bCs/>
                          <w:noProof/>
                          <w:color w:val="000000" w:themeColor="text1"/>
                          <w:sz w:val="30"/>
                        </w:rPr>
                      </w:pPr>
                      <w:r>
                        <w:rPr>
                          <w:b/>
                          <w:bCs/>
                          <w:noProof/>
                          <w:color w:val="000000" w:themeColor="text1"/>
                          <w:sz w:val="30"/>
                        </w:rPr>
                        <w:drawing>
                          <wp:inline distT="0" distB="0" distL="0" distR="0">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606BAF" w:rsidRPr="00357AD7" w:rsidRDefault="00606BAF"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606BAF" w:rsidRDefault="00606BAF"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606BAF" w:rsidRDefault="00606BAF"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606BAF" w:rsidRDefault="00606BAF"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606BAF" w:rsidRDefault="00606BAF" w:rsidP="0035340A">
                      <w:pPr>
                        <w:jc w:val="center"/>
                        <w:rPr>
                          <w:rStyle w:val="Hyperlink"/>
                          <w:rFonts w:ascii="Tahoma" w:hAnsi="Tahoma" w:cs="Tahoma"/>
                          <w:bCs/>
                          <w:noProof/>
                        </w:rPr>
                      </w:pPr>
                    </w:p>
                    <w:p w:rsidR="00606BAF" w:rsidRPr="00357AD7" w:rsidRDefault="00606BAF"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606BAF" w:rsidRDefault="00606BAF"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606BAF" w:rsidRPr="00357AD7" w:rsidRDefault="00606BAF"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606BAF" w:rsidRPr="00101F9E" w:rsidRDefault="00606BAF" w:rsidP="00101F9E">
                      <w:pPr>
                        <w:rPr>
                          <w:b/>
                          <w:bCs/>
                          <w:noProof/>
                          <w:color w:val="000000" w:themeColor="text1"/>
                          <w:sz w:val="36"/>
                        </w:rPr>
                      </w:pPr>
                    </w:p>
                    <w:p w:rsidR="00606BAF" w:rsidRPr="000567C0" w:rsidRDefault="00606BAF"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508D93AA" wp14:editId="6266CD7A">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7C48AC23" wp14:editId="0B00A26B">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Default="00606BAF" w:rsidP="006E779B">
                      <w:pPr>
                        <w:jc w:val="center"/>
                        <w:rPr>
                          <w:b/>
                          <w:bCs/>
                          <w:noProof/>
                          <w:color w:val="000000" w:themeColor="text1"/>
                          <w:sz w:val="16"/>
                        </w:rPr>
                      </w:pPr>
                    </w:p>
                    <w:p w:rsidR="00606BAF" w:rsidRPr="00357AD7" w:rsidRDefault="00606BAF" w:rsidP="006E779B">
                      <w:pPr>
                        <w:jc w:val="center"/>
                        <w:rPr>
                          <w:rFonts w:ascii="Verdana" w:hAnsi="Verdana"/>
                          <w:i/>
                          <w:noProof/>
                          <w:lang w:val="vi-VN"/>
                        </w:rPr>
                      </w:pPr>
                      <w:r>
                        <w:rPr>
                          <w:rFonts w:ascii="Verdana" w:hAnsi="Verdana"/>
                          <w:i/>
                          <w:noProof/>
                        </w:rPr>
                        <w:t>Tam Kỳ, tháng 10</w:t>
                      </w:r>
                      <w:r w:rsidRPr="00B9180C">
                        <w:rPr>
                          <w:rFonts w:ascii="Verdana" w:hAnsi="Verdana"/>
                          <w:i/>
                          <w:noProof/>
                        </w:rPr>
                        <w:t xml:space="preserve"> năm 201</w:t>
                      </w:r>
                      <w:r>
                        <w:rPr>
                          <w:rFonts w:ascii="Verdana" w:hAnsi="Verdana"/>
                          <w:i/>
                          <w:noProof/>
                          <w:lang w:val="vi-VN"/>
                        </w:rPr>
                        <w:t>6</w:t>
                      </w: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Default="00606BAF" w:rsidP="00B9180C">
                      <w:pPr>
                        <w:jc w:val="center"/>
                        <w:rPr>
                          <w:i/>
                          <w:noProof/>
                        </w:rPr>
                      </w:pPr>
                    </w:p>
                    <w:p w:rsidR="00606BAF" w:rsidRPr="00B348F6" w:rsidRDefault="00606BAF" w:rsidP="00B9180C">
                      <w:pPr>
                        <w:jc w:val="center"/>
                        <w:rPr>
                          <w:b/>
                          <w:bCs/>
                          <w:noProof/>
                          <w:color w:val="002060"/>
                          <w:sz w:val="30"/>
                        </w:rPr>
                      </w:pPr>
                    </w:p>
                    <w:p w:rsidR="00606BAF" w:rsidRPr="0066411C" w:rsidRDefault="00606BAF"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606BAF" w:rsidRPr="0066411C" w:rsidRDefault="00606BAF" w:rsidP="00B9180C">
                      <w:pPr>
                        <w:pStyle w:val="BalloonText"/>
                        <w:jc w:val="center"/>
                        <w:rPr>
                          <w:color w:val="0F243E" w:themeColor="text2" w:themeShade="80"/>
                          <w:sz w:val="18"/>
                        </w:rPr>
                      </w:pPr>
                    </w:p>
                  </w:txbxContent>
                </v:textbox>
              </v:rect>
            </w:pict>
          </mc:Fallback>
        </mc:AlternateContent>
      </w:r>
      <w:r>
        <w:br w:type="page"/>
      </w:r>
    </w:p>
    <w:p w:rsidR="00E47661" w:rsidRDefault="004107B2" w:rsidP="001C66F4">
      <w:r w:rsidRPr="00B348F6">
        <w:rPr>
          <w:noProof/>
          <w:u w:val="single"/>
        </w:rPr>
        <w:lastRenderedPageBreak/>
        <mc:AlternateContent>
          <mc:Choice Requires="wps">
            <w:drawing>
              <wp:anchor distT="0" distB="0" distL="114300" distR="114300" simplePos="0" relativeHeight="251666432" behindDoc="0" locked="0" layoutInCell="1" allowOverlap="1" wp14:anchorId="20519029" wp14:editId="74144AFC">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606BAF" w:rsidRPr="000A0D51" w:rsidRDefault="00606BAF"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06BAF" w:rsidRPr="00466246" w:rsidRDefault="00606BAF"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606BAF" w:rsidRPr="00B33DFB" w:rsidRDefault="00606BAF"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06BAF" w:rsidRDefault="00606BAF" w:rsidP="00EB2EBD">
                            <w:pPr>
                              <w:jc w:val="center"/>
                              <w:rPr>
                                <w:b/>
                                <w:bCs/>
                                <w:noProof/>
                                <w:color w:val="0F243E" w:themeColor="text2" w:themeShade="80"/>
                                <w:sz w:val="30"/>
                              </w:rPr>
                            </w:pPr>
                          </w:p>
                          <w:p w:rsidR="00606BAF" w:rsidRDefault="00606BAF" w:rsidP="00EB2EBD">
                            <w:pPr>
                              <w:jc w:val="center"/>
                              <w:rPr>
                                <w:b/>
                                <w:bCs/>
                                <w:noProof/>
                                <w:color w:val="0F243E" w:themeColor="text2" w:themeShade="80"/>
                                <w:sz w:val="30"/>
                              </w:rPr>
                            </w:pPr>
                          </w:p>
                          <w:p w:rsidR="00606BAF" w:rsidRDefault="00606BAF" w:rsidP="00267342">
                            <w:pPr>
                              <w:rPr>
                                <w:b/>
                                <w:bCs/>
                                <w:noProof/>
                                <w:color w:val="0F243E" w:themeColor="text2" w:themeShade="80"/>
                                <w:sz w:val="30"/>
                              </w:rPr>
                            </w:pPr>
                          </w:p>
                          <w:p w:rsidR="00606BAF" w:rsidRDefault="00606BAF" w:rsidP="00EB2EBD">
                            <w:pPr>
                              <w:jc w:val="center"/>
                              <w:rPr>
                                <w:b/>
                                <w:bCs/>
                                <w:noProof/>
                                <w:color w:val="0F243E" w:themeColor="text2" w:themeShade="80"/>
                                <w:sz w:val="30"/>
                              </w:rPr>
                            </w:pPr>
                          </w:p>
                          <w:p w:rsidR="00606BAF" w:rsidRPr="006E779B"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606BAF"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606BAF" w:rsidRPr="006E779B"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606BAF" w:rsidRPr="006E779B" w:rsidRDefault="00606BAF"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10</w:t>
                            </w:r>
                            <w:r w:rsidRPr="006E779B">
                              <w:rPr>
                                <w:rFonts w:ascii="Tahoma" w:hAnsi="Tahoma" w:cs="Tahoma"/>
                                <w:b/>
                                <w:color w:val="FF0000"/>
                                <w:sz w:val="26"/>
                                <w:szCs w:val="28"/>
                              </w:rPr>
                              <w:t xml:space="preserve"> - TỪ NGÀY </w:t>
                            </w:r>
                            <w:r>
                              <w:rPr>
                                <w:rFonts w:ascii="Tahoma" w:hAnsi="Tahoma" w:cs="Tahoma"/>
                                <w:b/>
                                <w:color w:val="FF0000"/>
                                <w:sz w:val="26"/>
                                <w:szCs w:val="28"/>
                              </w:rPr>
                              <w:t>14/10</w:t>
                            </w:r>
                            <w:r w:rsidRPr="006E779B">
                              <w:rPr>
                                <w:rFonts w:ascii="Tahoma" w:hAnsi="Tahoma" w:cs="Tahoma"/>
                                <w:b/>
                                <w:color w:val="FF0000"/>
                                <w:sz w:val="26"/>
                                <w:szCs w:val="28"/>
                              </w:rPr>
                              <w:t xml:space="preserve"> -:- </w:t>
                            </w:r>
                            <w:r>
                              <w:rPr>
                                <w:rFonts w:ascii="Tahoma" w:hAnsi="Tahoma" w:cs="Tahoma"/>
                                <w:b/>
                                <w:color w:val="FF0000"/>
                                <w:sz w:val="26"/>
                                <w:szCs w:val="28"/>
                              </w:rPr>
                              <w:t>20/10</w:t>
                            </w:r>
                            <w:r w:rsidRPr="006E779B">
                              <w:rPr>
                                <w:rFonts w:ascii="Tahoma" w:hAnsi="Tahoma" w:cs="Tahoma"/>
                                <w:b/>
                                <w:color w:val="FF0000"/>
                                <w:sz w:val="26"/>
                                <w:szCs w:val="28"/>
                              </w:rPr>
                              <w:t>/2016</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06BAF" w:rsidRPr="003001F3" w:rsidRDefault="00606BAF" w:rsidP="00267342">
                            <w:pPr>
                              <w:spacing w:before="60" w:after="60"/>
                              <w:jc w:val="center"/>
                              <w:rPr>
                                <w:rFonts w:ascii="Tahoma" w:hAnsi="Tahoma" w:cs="Tahoma"/>
                                <w:b/>
                                <w:bCs/>
                                <w:iCs/>
                                <w:sz w:val="52"/>
                                <w:szCs w:val="28"/>
                                <w:lang w:val="sv-SE"/>
                              </w:rPr>
                            </w:pP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606BAF" w:rsidRPr="00FF2FBF" w:rsidTr="00FF2FBF">
                              <w:trPr>
                                <w:trHeight w:val="1439"/>
                              </w:trPr>
                              <w:tc>
                                <w:tcPr>
                                  <w:tcW w:w="558" w:type="dxa"/>
                                </w:tcPr>
                                <w:p w:rsidR="00606BAF" w:rsidRPr="00FF2FBF" w:rsidRDefault="00606BAF" w:rsidP="00402808">
                                  <w:pPr>
                                    <w:jc w:val="both"/>
                                    <w:rPr>
                                      <w:bCs/>
                                      <w:sz w:val="24"/>
                                      <w:szCs w:val="24"/>
                                    </w:rPr>
                                  </w:pPr>
                                </w:p>
                              </w:tc>
                              <w:tc>
                                <w:tcPr>
                                  <w:tcW w:w="8100" w:type="dxa"/>
                                </w:tcPr>
                                <w:p w:rsidR="00606BAF" w:rsidRPr="00FF2FBF" w:rsidRDefault="00606BAF"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606BAF" w:rsidRPr="00FF2FBF" w:rsidRDefault="00606BAF"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606BAF" w:rsidRPr="00FF2FBF" w:rsidRDefault="00606BAF" w:rsidP="00FF2FBF">
                                  <w:pPr>
                                    <w:jc w:val="cente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Pr="00FF2FBF" w:rsidRDefault="00606BAF" w:rsidP="00402808">
                                  <w:pPr>
                                    <w:rPr>
                                      <w:rStyle w:val="pagecontent"/>
                                      <w:bCs/>
                                      <w:sz w:val="24"/>
                                      <w:szCs w:val="24"/>
                                    </w:rPr>
                                  </w:pPr>
                                </w:p>
                              </w:tc>
                              <w:tc>
                                <w:tcPr>
                                  <w:tcW w:w="1743" w:type="dxa"/>
                                </w:tcPr>
                                <w:p w:rsidR="00606BAF" w:rsidRPr="00FF2FBF" w:rsidRDefault="00606BAF" w:rsidP="00B9180C">
                                  <w:pPr>
                                    <w:spacing w:before="480"/>
                                    <w:rPr>
                                      <w:rFonts w:ascii="Tahoma" w:hAnsi="Tahoma" w:cs="Tahoma"/>
                                      <w:b/>
                                      <w:sz w:val="24"/>
                                      <w:szCs w:val="24"/>
                                    </w:rPr>
                                  </w:pPr>
                                </w:p>
                              </w:tc>
                            </w:tr>
                          </w:tbl>
                          <w:p w:rsidR="00606BAF" w:rsidRPr="00FF2FBF" w:rsidRDefault="00606BAF" w:rsidP="00EB2EBD">
                            <w:pPr>
                              <w:jc w:val="center"/>
                              <w:rPr>
                                <w:rFonts w:ascii="Verdana" w:hAnsi="Verdana"/>
                                <w:i/>
                                <w:noProof/>
                                <w:sz w:val="24"/>
                                <w:szCs w:val="24"/>
                              </w:rPr>
                            </w:pPr>
                          </w:p>
                          <w:p w:rsidR="00606BAF" w:rsidRPr="006E779B" w:rsidRDefault="00606BAF"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606BAF" w:rsidRPr="00606BAF" w:rsidRDefault="00606BAF"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Pr="002D6EB3" w:rsidRDefault="00606BAF" w:rsidP="00EB2EBD">
                            <w:pPr>
                              <w:jc w:val="center"/>
                              <w:rPr>
                                <w:rFonts w:ascii="Verdana" w:hAnsi="Verdana"/>
                                <w:i/>
                                <w:noProof/>
                                <w:sz w:val="2"/>
                              </w:rPr>
                            </w:pPr>
                          </w:p>
                          <w:p w:rsidR="00606BAF" w:rsidRDefault="00606BAF" w:rsidP="00EB2EBD">
                            <w:pPr>
                              <w:jc w:val="center"/>
                              <w:rPr>
                                <w:rFonts w:ascii="Verdana" w:hAnsi="Verdana"/>
                                <w:i/>
                                <w:noProof/>
                              </w:rPr>
                            </w:pPr>
                          </w:p>
                          <w:p w:rsidR="00606BAF" w:rsidRPr="00357AD7" w:rsidRDefault="00606BAF" w:rsidP="00EB2EBD">
                            <w:pPr>
                              <w:jc w:val="center"/>
                              <w:rPr>
                                <w:rFonts w:ascii="Verdana" w:hAnsi="Verdana"/>
                                <w:i/>
                                <w:noProof/>
                                <w:lang w:val="vi-VN"/>
                              </w:rPr>
                            </w:pPr>
                            <w:r>
                              <w:rPr>
                                <w:rFonts w:ascii="Verdana" w:hAnsi="Verdana"/>
                                <w:i/>
                                <w:noProof/>
                              </w:rPr>
                              <w:t>Tam Kỳ, tháng 10</w:t>
                            </w:r>
                            <w:r w:rsidRPr="00B9180C">
                              <w:rPr>
                                <w:rFonts w:ascii="Verdana" w:hAnsi="Verdana"/>
                                <w:i/>
                                <w:noProof/>
                              </w:rPr>
                              <w:t xml:space="preserve"> năm 201</w:t>
                            </w:r>
                            <w:r>
                              <w:rPr>
                                <w:rFonts w:ascii="Verdana" w:hAnsi="Verdana"/>
                                <w:i/>
                                <w:noProof/>
                                <w:lang w:val="vi-VN"/>
                              </w:rPr>
                              <w:t>6</w:t>
                            </w:r>
                          </w:p>
                          <w:p w:rsidR="00606BAF" w:rsidRDefault="00606BAF"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606BAF" w:rsidRPr="000A0D51" w:rsidRDefault="00606BAF"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606BAF" w:rsidRPr="00466246" w:rsidRDefault="00606BAF"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606BAF" w:rsidRPr="00B33DFB" w:rsidRDefault="00606BAF"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606BAF" w:rsidRDefault="00606BAF" w:rsidP="00EB2EBD">
                      <w:pPr>
                        <w:jc w:val="center"/>
                        <w:rPr>
                          <w:b/>
                          <w:bCs/>
                          <w:noProof/>
                          <w:color w:val="0F243E" w:themeColor="text2" w:themeShade="80"/>
                          <w:sz w:val="30"/>
                        </w:rPr>
                      </w:pPr>
                    </w:p>
                    <w:p w:rsidR="00606BAF" w:rsidRDefault="00606BAF" w:rsidP="00EB2EBD">
                      <w:pPr>
                        <w:jc w:val="center"/>
                        <w:rPr>
                          <w:b/>
                          <w:bCs/>
                          <w:noProof/>
                          <w:color w:val="0F243E" w:themeColor="text2" w:themeShade="80"/>
                          <w:sz w:val="30"/>
                        </w:rPr>
                      </w:pPr>
                    </w:p>
                    <w:p w:rsidR="00606BAF" w:rsidRDefault="00606BAF" w:rsidP="00267342">
                      <w:pPr>
                        <w:rPr>
                          <w:b/>
                          <w:bCs/>
                          <w:noProof/>
                          <w:color w:val="0F243E" w:themeColor="text2" w:themeShade="80"/>
                          <w:sz w:val="30"/>
                        </w:rPr>
                      </w:pPr>
                    </w:p>
                    <w:p w:rsidR="00606BAF" w:rsidRDefault="00606BAF" w:rsidP="00EB2EBD">
                      <w:pPr>
                        <w:jc w:val="center"/>
                        <w:rPr>
                          <w:b/>
                          <w:bCs/>
                          <w:noProof/>
                          <w:color w:val="0F243E" w:themeColor="text2" w:themeShade="80"/>
                          <w:sz w:val="30"/>
                        </w:rPr>
                      </w:pPr>
                    </w:p>
                    <w:p w:rsidR="00606BAF" w:rsidRPr="006E779B"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606BAF"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606BAF" w:rsidRPr="006E779B" w:rsidRDefault="00606BAF"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606BAF" w:rsidRPr="006E779B" w:rsidRDefault="00606BAF"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10</w:t>
                      </w:r>
                      <w:r w:rsidRPr="006E779B">
                        <w:rPr>
                          <w:rFonts w:ascii="Tahoma" w:hAnsi="Tahoma" w:cs="Tahoma"/>
                          <w:b/>
                          <w:color w:val="FF0000"/>
                          <w:sz w:val="26"/>
                          <w:szCs w:val="28"/>
                        </w:rPr>
                        <w:t xml:space="preserve"> - TỪ NGÀY </w:t>
                      </w:r>
                      <w:r>
                        <w:rPr>
                          <w:rFonts w:ascii="Tahoma" w:hAnsi="Tahoma" w:cs="Tahoma"/>
                          <w:b/>
                          <w:color w:val="FF0000"/>
                          <w:sz w:val="26"/>
                          <w:szCs w:val="28"/>
                        </w:rPr>
                        <w:t>14/10</w:t>
                      </w:r>
                      <w:r w:rsidRPr="006E779B">
                        <w:rPr>
                          <w:rFonts w:ascii="Tahoma" w:hAnsi="Tahoma" w:cs="Tahoma"/>
                          <w:b/>
                          <w:color w:val="FF0000"/>
                          <w:sz w:val="26"/>
                          <w:szCs w:val="28"/>
                        </w:rPr>
                        <w:t xml:space="preserve"> -:- </w:t>
                      </w:r>
                      <w:r>
                        <w:rPr>
                          <w:rFonts w:ascii="Tahoma" w:hAnsi="Tahoma" w:cs="Tahoma"/>
                          <w:b/>
                          <w:color w:val="FF0000"/>
                          <w:sz w:val="26"/>
                          <w:szCs w:val="28"/>
                        </w:rPr>
                        <w:t>20/10</w:t>
                      </w:r>
                      <w:r w:rsidRPr="006E779B">
                        <w:rPr>
                          <w:rFonts w:ascii="Tahoma" w:hAnsi="Tahoma" w:cs="Tahoma"/>
                          <w:b/>
                          <w:color w:val="FF0000"/>
                          <w:sz w:val="26"/>
                          <w:szCs w:val="28"/>
                        </w:rPr>
                        <w:t>/2016</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606BAF" w:rsidRPr="00267342" w:rsidRDefault="00606BAF"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606BAF" w:rsidRPr="003001F3" w:rsidRDefault="00606BAF" w:rsidP="00267342">
                      <w:pPr>
                        <w:spacing w:before="60" w:after="60"/>
                        <w:jc w:val="center"/>
                        <w:rPr>
                          <w:rFonts w:ascii="Tahoma" w:hAnsi="Tahoma" w:cs="Tahoma"/>
                          <w:b/>
                          <w:bCs/>
                          <w:iCs/>
                          <w:sz w:val="52"/>
                          <w:szCs w:val="28"/>
                          <w:lang w:val="sv-SE"/>
                        </w:rPr>
                      </w:pP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606BAF" w:rsidRPr="00267342" w:rsidRDefault="00606BAF"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pStyle w:val="NormalWeb"/>
                        <w:spacing w:before="0" w:beforeAutospacing="0" w:after="120" w:afterAutospacing="0" w:line="276" w:lineRule="auto"/>
                        <w:jc w:val="center"/>
                        <w:rPr>
                          <w:rFonts w:ascii="Verdana" w:hAnsi="Verdana"/>
                          <w:b/>
                          <w:sz w:val="28"/>
                        </w:rPr>
                      </w:pPr>
                    </w:p>
                    <w:p w:rsidR="00606BAF" w:rsidRDefault="00606BAF"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606BAF" w:rsidRPr="00FF2FBF" w:rsidTr="00FF2FBF">
                        <w:trPr>
                          <w:trHeight w:val="1439"/>
                        </w:trPr>
                        <w:tc>
                          <w:tcPr>
                            <w:tcW w:w="558" w:type="dxa"/>
                          </w:tcPr>
                          <w:p w:rsidR="00606BAF" w:rsidRPr="00FF2FBF" w:rsidRDefault="00606BAF" w:rsidP="00402808">
                            <w:pPr>
                              <w:jc w:val="both"/>
                              <w:rPr>
                                <w:bCs/>
                                <w:sz w:val="24"/>
                                <w:szCs w:val="24"/>
                              </w:rPr>
                            </w:pPr>
                          </w:p>
                        </w:tc>
                        <w:tc>
                          <w:tcPr>
                            <w:tcW w:w="8100" w:type="dxa"/>
                          </w:tcPr>
                          <w:p w:rsidR="00606BAF" w:rsidRPr="00FF2FBF" w:rsidRDefault="00606BAF"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606BAF" w:rsidRPr="00FF2FBF" w:rsidRDefault="00606BAF"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606BAF" w:rsidRPr="00FF2FBF" w:rsidRDefault="00606BAF" w:rsidP="00FF2FBF">
                            <w:pPr>
                              <w:jc w:val="cente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Default="00606BAF" w:rsidP="00402808">
                            <w:pPr>
                              <w:rPr>
                                <w:rStyle w:val="pagecontent"/>
                                <w:bCs/>
                                <w:sz w:val="24"/>
                                <w:szCs w:val="24"/>
                              </w:rPr>
                            </w:pPr>
                          </w:p>
                          <w:p w:rsidR="00606BAF" w:rsidRPr="00FF2FBF" w:rsidRDefault="00606BAF" w:rsidP="00402808">
                            <w:pPr>
                              <w:rPr>
                                <w:rStyle w:val="pagecontent"/>
                                <w:bCs/>
                                <w:sz w:val="24"/>
                                <w:szCs w:val="24"/>
                              </w:rPr>
                            </w:pPr>
                          </w:p>
                        </w:tc>
                        <w:tc>
                          <w:tcPr>
                            <w:tcW w:w="1743" w:type="dxa"/>
                          </w:tcPr>
                          <w:p w:rsidR="00606BAF" w:rsidRPr="00FF2FBF" w:rsidRDefault="00606BAF" w:rsidP="00B9180C">
                            <w:pPr>
                              <w:spacing w:before="480"/>
                              <w:rPr>
                                <w:rFonts w:ascii="Tahoma" w:hAnsi="Tahoma" w:cs="Tahoma"/>
                                <w:b/>
                                <w:sz w:val="24"/>
                                <w:szCs w:val="24"/>
                              </w:rPr>
                            </w:pPr>
                          </w:p>
                        </w:tc>
                      </w:tr>
                    </w:tbl>
                    <w:p w:rsidR="00606BAF" w:rsidRPr="00FF2FBF" w:rsidRDefault="00606BAF" w:rsidP="00EB2EBD">
                      <w:pPr>
                        <w:jc w:val="center"/>
                        <w:rPr>
                          <w:rFonts w:ascii="Verdana" w:hAnsi="Verdana"/>
                          <w:i/>
                          <w:noProof/>
                          <w:sz w:val="24"/>
                          <w:szCs w:val="24"/>
                        </w:rPr>
                      </w:pPr>
                    </w:p>
                    <w:p w:rsidR="00606BAF" w:rsidRPr="006E779B" w:rsidRDefault="00606BAF" w:rsidP="00054DB5">
                      <w:pPr>
                        <w:jc w:val="center"/>
                        <w:rPr>
                          <w:rFonts w:ascii="Tahoma" w:hAnsi="Tahoma" w:cs="Tahoma"/>
                          <w:b/>
                          <w:noProof/>
                          <w:color w:val="215868" w:themeColor="accent5" w:themeShade="80"/>
                          <w:sz w:val="24"/>
                          <w:szCs w:val="24"/>
                        </w:rPr>
                      </w:pPr>
                      <w:r w:rsidRPr="006E779B">
                        <w:rPr>
                          <w:rFonts w:ascii="Tahoma" w:hAnsi="Tahoma" w:cs="Tahoma"/>
                          <w:b/>
                          <w:noProof/>
                          <w:color w:val="215868" w:themeColor="accent5" w:themeShade="80"/>
                          <w:sz w:val="24"/>
                          <w:szCs w:val="24"/>
                        </w:rPr>
                        <w:t>Lê Quang Thanh</w:t>
                      </w:r>
                    </w:p>
                    <w:p w:rsidR="00606BAF" w:rsidRPr="00606BAF" w:rsidRDefault="00606BAF" w:rsidP="00267342">
                      <w:pPr>
                        <w:jc w:val="center"/>
                        <w:rPr>
                          <w:rFonts w:ascii="Tahoma" w:hAnsi="Tahoma" w:cs="Tahoma"/>
                          <w:b/>
                          <w:noProof/>
                          <w:color w:val="215868" w:themeColor="accent5" w:themeShade="80"/>
                          <w:szCs w:val="24"/>
                        </w:rPr>
                      </w:pPr>
                      <w:r w:rsidRPr="00606BAF">
                        <w:rPr>
                          <w:rFonts w:ascii="Tahoma" w:hAnsi="Tahoma" w:cs="Tahoma"/>
                          <w:b/>
                          <w:noProof/>
                          <w:color w:val="215868" w:themeColor="accent5" w:themeShade="80"/>
                          <w:szCs w:val="24"/>
                        </w:rPr>
                        <w:t>Kỹ sư thường trú BK-ECC</w:t>
                      </w: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Default="00606BAF" w:rsidP="00EB2EBD">
                      <w:pPr>
                        <w:jc w:val="center"/>
                        <w:rPr>
                          <w:rFonts w:ascii="Verdana" w:hAnsi="Verdana"/>
                          <w:i/>
                          <w:noProof/>
                        </w:rPr>
                      </w:pPr>
                    </w:p>
                    <w:p w:rsidR="00606BAF" w:rsidRPr="002D6EB3" w:rsidRDefault="00606BAF" w:rsidP="00EB2EBD">
                      <w:pPr>
                        <w:jc w:val="center"/>
                        <w:rPr>
                          <w:rFonts w:ascii="Verdana" w:hAnsi="Verdana"/>
                          <w:i/>
                          <w:noProof/>
                          <w:sz w:val="2"/>
                        </w:rPr>
                      </w:pPr>
                    </w:p>
                    <w:p w:rsidR="00606BAF" w:rsidRDefault="00606BAF" w:rsidP="00EB2EBD">
                      <w:pPr>
                        <w:jc w:val="center"/>
                        <w:rPr>
                          <w:rFonts w:ascii="Verdana" w:hAnsi="Verdana"/>
                          <w:i/>
                          <w:noProof/>
                        </w:rPr>
                      </w:pPr>
                    </w:p>
                    <w:p w:rsidR="00606BAF" w:rsidRPr="00357AD7" w:rsidRDefault="00606BAF" w:rsidP="00EB2EBD">
                      <w:pPr>
                        <w:jc w:val="center"/>
                        <w:rPr>
                          <w:rFonts w:ascii="Verdana" w:hAnsi="Verdana"/>
                          <w:i/>
                          <w:noProof/>
                          <w:lang w:val="vi-VN"/>
                        </w:rPr>
                      </w:pPr>
                      <w:r>
                        <w:rPr>
                          <w:rFonts w:ascii="Verdana" w:hAnsi="Verdana"/>
                          <w:i/>
                          <w:noProof/>
                        </w:rPr>
                        <w:t>Tam Kỳ, tháng 10</w:t>
                      </w:r>
                      <w:r w:rsidRPr="00B9180C">
                        <w:rPr>
                          <w:rFonts w:ascii="Verdana" w:hAnsi="Verdana"/>
                          <w:i/>
                          <w:noProof/>
                        </w:rPr>
                        <w:t xml:space="preserve"> năm 201</w:t>
                      </w:r>
                      <w:r>
                        <w:rPr>
                          <w:rFonts w:ascii="Verdana" w:hAnsi="Verdana"/>
                          <w:i/>
                          <w:noProof/>
                          <w:lang w:val="vi-VN"/>
                        </w:rPr>
                        <w:t>6</w:t>
                      </w:r>
                    </w:p>
                    <w:p w:rsidR="00606BAF" w:rsidRDefault="00606BAF" w:rsidP="00EB2EBD">
                      <w:pPr>
                        <w:jc w:val="center"/>
                        <w:rPr>
                          <w:rFonts w:ascii="Verdana" w:hAnsi="Verdana"/>
                          <w:i/>
                          <w:noProof/>
                          <w:sz w:val="22"/>
                        </w:rPr>
                      </w:pPr>
                    </w:p>
                  </w:txbxContent>
                </v:textbox>
              </v:rect>
            </w:pict>
          </mc:Fallback>
        </mc:AlternateContent>
      </w:r>
    </w:p>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Pr="00E47661" w:rsidRDefault="00E47661" w:rsidP="00E47661"/>
    <w:p w:rsidR="00E47661" w:rsidRDefault="00E47661" w:rsidP="00E47661"/>
    <w:p w:rsidR="00E47661" w:rsidRDefault="00E47661" w:rsidP="00E47661"/>
    <w:p w:rsidR="00E47661" w:rsidRDefault="00E47661" w:rsidP="00E47661"/>
    <w:p w:rsidR="00E47661" w:rsidRDefault="00E47661" w:rsidP="00E47661"/>
    <w:p w:rsidR="00C947A1" w:rsidRPr="00E47661" w:rsidRDefault="00C947A1" w:rsidP="00E47661">
      <w:pPr>
        <w:sectPr w:rsidR="00C947A1" w:rsidRPr="00E47661" w:rsidSect="00A6513D">
          <w:footerReference w:type="default" r:id="rId19"/>
          <w:pgSz w:w="11907" w:h="16840" w:code="9"/>
          <w:pgMar w:top="1134" w:right="851" w:bottom="1134" w:left="1418" w:header="567" w:footer="590" w:gutter="0"/>
          <w:pgNumType w:start="0"/>
          <w:cols w:space="720"/>
          <w:docGrid w:linePitch="272"/>
        </w:sectPr>
      </w:pPr>
    </w:p>
    <w:p w:rsidR="00582ABA" w:rsidRPr="003001F3" w:rsidRDefault="00582ABA" w:rsidP="003001F3">
      <w:pPr>
        <w:tabs>
          <w:tab w:val="left" w:pos="1425"/>
        </w:tabs>
      </w:pPr>
    </w:p>
    <w:p w:rsidR="00147D10" w:rsidRPr="0093239A" w:rsidRDefault="00147D10" w:rsidP="004107B2">
      <w:pPr>
        <w:spacing w:after="200" w:line="276" w:lineRule="auto"/>
        <w:contextualSpacing/>
        <w:jc w:val="center"/>
        <w:rPr>
          <w:rFonts w:ascii="Tahoma" w:eastAsia="Calibri" w:hAnsi="Tahoma" w:cs="Tahoma"/>
          <w:b/>
          <w:sz w:val="40"/>
          <w:szCs w:val="22"/>
        </w:rPr>
      </w:pPr>
      <w:r w:rsidRPr="0093239A">
        <w:rPr>
          <w:rFonts w:ascii="Tahoma" w:eastAsia="Calibri" w:hAnsi="Tahoma" w:cs="Tahoma"/>
          <w:b/>
          <w:sz w:val="40"/>
          <w:szCs w:val="22"/>
        </w:rPr>
        <w:t>MỤC LỤC</w:t>
      </w:r>
    </w:p>
    <w:p w:rsidR="004107B2" w:rsidRPr="0093239A" w:rsidRDefault="004107B2" w:rsidP="004107B2">
      <w:pPr>
        <w:spacing w:after="200" w:line="276" w:lineRule="auto"/>
        <w:contextualSpacing/>
        <w:jc w:val="center"/>
        <w:rPr>
          <w:rFonts w:ascii="Tahoma" w:eastAsia="Calibri" w:hAnsi="Tahoma" w:cs="Tahoma"/>
          <w:b/>
          <w:sz w:val="24"/>
          <w:szCs w:val="22"/>
        </w:rPr>
      </w:pPr>
    </w:p>
    <w:p w:rsidR="00756F3C" w:rsidRPr="005733D0" w:rsidRDefault="00756F3C" w:rsidP="00756F3C">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 xml:space="preserve">THÔNG TIN </w:t>
      </w:r>
      <w:r>
        <w:rPr>
          <w:rFonts w:ascii="Tahoma" w:eastAsia="Calibri" w:hAnsi="Tahoma" w:cs="Tahoma"/>
          <w:sz w:val="24"/>
          <w:szCs w:val="22"/>
        </w:rPr>
        <w:t>HỢP ĐỒNG</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MÔ TẢ CÁC HẠNG MỤC CÔNG TRÌNH</w:t>
      </w:r>
      <w:r w:rsidRPr="005733D0">
        <w:rPr>
          <w:rFonts w:ascii="Tahoma" w:eastAsia="Calibri" w:hAnsi="Tahoma" w:cs="Tahoma"/>
          <w:sz w:val="24"/>
          <w:szCs w:val="22"/>
        </w:rPr>
        <w:t xml:space="preserve"> </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sidRPr="005733D0">
        <w:rPr>
          <w:rFonts w:ascii="Tahoma" w:eastAsia="Calibri" w:hAnsi="Tahoma" w:cs="Tahoma"/>
          <w:sz w:val="24"/>
          <w:szCs w:val="22"/>
        </w:rPr>
        <w:t>T</w:t>
      </w:r>
      <w:r>
        <w:rPr>
          <w:rFonts w:ascii="Tahoma" w:eastAsia="Calibri" w:hAnsi="Tahoma" w:cs="Tahoma"/>
          <w:sz w:val="24"/>
          <w:szCs w:val="22"/>
        </w:rPr>
        <w:t>IẾN ĐỘ THI CÔNG</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DỮ LIỆU TÀI CHÍNH</w:t>
      </w:r>
    </w:p>
    <w:p w:rsidR="00756F3C" w:rsidRPr="00EF4137"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CÁ</w:t>
      </w:r>
      <w:r w:rsidRPr="00EF4137">
        <w:rPr>
          <w:rFonts w:ascii="Tahoma" w:eastAsia="Calibri" w:hAnsi="Tahoma" w:cs="Tahoma"/>
          <w:sz w:val="24"/>
          <w:szCs w:val="22"/>
        </w:rPr>
        <w:t>C</w:t>
      </w:r>
      <w:r>
        <w:rPr>
          <w:rFonts w:ascii="Tahoma" w:eastAsia="Calibri" w:hAnsi="Tahoma" w:cs="Tahoma"/>
          <w:sz w:val="24"/>
          <w:szCs w:val="22"/>
        </w:rPr>
        <w:t xml:space="preserve"> VẤN ĐỀ, SỰ CỐ VÀ CHẬM TRỄ</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QUẢN LÝ XÂY DỰNG BỞI TƯ VẤN GIÁM SÁT</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AN TOÀN VÀ KẾ HOẠCH MÔI TRƯỜNG</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BÁO CÁO TIẾN ĐỘ</w:t>
      </w:r>
    </w:p>
    <w:p w:rsidR="00756F3C" w:rsidRPr="005733D0" w:rsidRDefault="00756F3C" w:rsidP="00756F3C">
      <w:pPr>
        <w:numPr>
          <w:ilvl w:val="0"/>
          <w:numId w:val="3"/>
        </w:numPr>
        <w:spacing w:line="480" w:lineRule="auto"/>
        <w:contextualSpacing/>
        <w:rPr>
          <w:rFonts w:ascii="Tahoma" w:eastAsia="Calibri" w:hAnsi="Tahoma" w:cs="Tahoma"/>
          <w:sz w:val="24"/>
          <w:szCs w:val="22"/>
        </w:rPr>
      </w:pPr>
      <w:r>
        <w:rPr>
          <w:rFonts w:ascii="Tahoma" w:eastAsia="Calibri" w:hAnsi="Tahoma" w:cs="Tahoma"/>
          <w:sz w:val="24"/>
          <w:szCs w:val="22"/>
        </w:rPr>
        <w:t>HÌNH ẢNH</w:t>
      </w: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2878E4" w:rsidRPr="000576A6" w:rsidRDefault="002878E4">
      <w:pPr>
        <w:rPr>
          <w:sz w:val="18"/>
        </w:rPr>
      </w:pPr>
    </w:p>
    <w:p w:rsidR="003236E5" w:rsidRPr="000576A6" w:rsidRDefault="003236E5">
      <w:pPr>
        <w:rPr>
          <w:sz w:val="18"/>
        </w:rPr>
      </w:pPr>
    </w:p>
    <w:p w:rsidR="003236E5" w:rsidRPr="000576A6" w:rsidRDefault="003236E5">
      <w:pPr>
        <w:rPr>
          <w:sz w:val="18"/>
        </w:rPr>
      </w:pPr>
    </w:p>
    <w:p w:rsidR="002878E4" w:rsidRPr="000576A6" w:rsidRDefault="002878E4">
      <w:pPr>
        <w:rPr>
          <w:sz w:val="18"/>
        </w:rPr>
      </w:pPr>
    </w:p>
    <w:p w:rsidR="002878E4" w:rsidRPr="000576A6" w:rsidRDefault="002878E4">
      <w:pPr>
        <w:rPr>
          <w:sz w:val="18"/>
        </w:rPr>
      </w:pPr>
    </w:p>
    <w:p w:rsidR="002878E4" w:rsidRDefault="002878E4">
      <w:pPr>
        <w:rPr>
          <w:sz w:val="18"/>
        </w:rPr>
      </w:pPr>
    </w:p>
    <w:p w:rsidR="00352365" w:rsidRDefault="00352365">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Default="003001F3">
      <w:pPr>
        <w:rPr>
          <w:sz w:val="18"/>
        </w:rPr>
      </w:pPr>
    </w:p>
    <w:p w:rsidR="003001F3" w:rsidRPr="000576A6" w:rsidRDefault="003001F3">
      <w:pPr>
        <w:rPr>
          <w:sz w:val="18"/>
        </w:rPr>
      </w:pPr>
    </w:p>
    <w:p w:rsidR="002878E4" w:rsidRPr="000576A6" w:rsidRDefault="002878E4">
      <w:pPr>
        <w:rPr>
          <w:sz w:val="18"/>
        </w:rPr>
      </w:pPr>
    </w:p>
    <w:p w:rsidR="002878E4" w:rsidRDefault="002878E4">
      <w:pPr>
        <w:rPr>
          <w:sz w:val="18"/>
        </w:rPr>
      </w:pPr>
    </w:p>
    <w:p w:rsidR="00F478D0" w:rsidRDefault="00F478D0">
      <w:pPr>
        <w:rPr>
          <w:sz w:val="18"/>
        </w:rPr>
      </w:pPr>
    </w:p>
    <w:p w:rsidR="00756F3C" w:rsidRPr="003001F3" w:rsidRDefault="00756F3C" w:rsidP="0000212C">
      <w:pPr>
        <w:pStyle w:val="ListParagraph"/>
        <w:numPr>
          <w:ilvl w:val="0"/>
          <w:numId w:val="7"/>
        </w:numPr>
        <w:spacing w:line="276" w:lineRule="auto"/>
        <w:jc w:val="center"/>
        <w:rPr>
          <w:rFonts w:ascii="Tahoma" w:eastAsia="Calibri" w:hAnsi="Tahoma" w:cs="Tahoma"/>
          <w:b/>
          <w:sz w:val="28"/>
          <w:szCs w:val="28"/>
          <w:lang w:val="it-IT"/>
        </w:rPr>
      </w:pPr>
      <w:r w:rsidRPr="003001F3">
        <w:rPr>
          <w:rFonts w:ascii="Tahoma" w:eastAsia="Calibri" w:hAnsi="Tahoma" w:cs="Tahoma"/>
          <w:b/>
          <w:sz w:val="28"/>
          <w:szCs w:val="28"/>
          <w:lang w:val="it-IT"/>
        </w:rPr>
        <w:t>THÔNG TIN HỢP ĐỒNG</w:t>
      </w:r>
    </w:p>
    <w:p w:rsidR="00756F3C" w:rsidRDefault="00756F3C" w:rsidP="00DB5396">
      <w:pPr>
        <w:pStyle w:val="ListParagraph"/>
        <w:spacing w:before="120" w:after="120" w:line="276" w:lineRule="auto"/>
        <w:ind w:left="1077"/>
        <w:rPr>
          <w:rFonts w:ascii="Tahoma" w:eastAsia="Calibri" w:hAnsi="Tahoma" w:cs="Tahoma"/>
          <w:b/>
          <w:sz w:val="22"/>
          <w:szCs w:val="22"/>
          <w:lang w:val="it-IT"/>
        </w:rPr>
      </w:pPr>
      <w:r w:rsidRPr="00392163">
        <w:rPr>
          <w:rFonts w:ascii="Tahoma" w:eastAsia="Calibri" w:hAnsi="Tahoma" w:cs="Tahoma"/>
          <w:b/>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lastRenderedPageBreak/>
              <w:t>TÊN DỰ ÁN</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sz w:val="22"/>
                <w:szCs w:val="22"/>
                <w:lang w:val="it-IT"/>
              </w:rPr>
            </w:pPr>
            <w:r w:rsidRPr="00360AD7">
              <w:rPr>
                <w:rFonts w:ascii="Tahoma" w:eastAsia="Calibri" w:hAnsi="Tahoma" w:cs="Tahoma"/>
                <w:sz w:val="22"/>
                <w:szCs w:val="22"/>
                <w:lang w:val="it-IT"/>
              </w:rPr>
              <w:t>Dự án phát triển các thành phố loại 2 tại Quảng Nam, Hà Tĩnh và Đắk Lắk.</w:t>
            </w:r>
          </w:p>
          <w:p w:rsidR="00392163" w:rsidRPr="00360AD7" w:rsidRDefault="00392163" w:rsidP="00392163">
            <w:pPr>
              <w:keepNext/>
              <w:keepLines/>
              <w:spacing w:before="60" w:after="60" w:line="312" w:lineRule="auto"/>
              <w:outlineLvl w:val="0"/>
              <w:rPr>
                <w:rFonts w:ascii="Tahoma" w:eastAsia="Calibri" w:hAnsi="Tahoma" w:cs="Tahoma"/>
                <w:sz w:val="22"/>
                <w:szCs w:val="22"/>
                <w:lang w:val="it-IT"/>
              </w:rPr>
            </w:pPr>
            <w:r w:rsidRPr="00360AD7">
              <w:rPr>
                <w:rFonts w:ascii="Tahoma" w:eastAsia="Calibri" w:hAnsi="Tahoma" w:cs="Tahoma"/>
                <w:sz w:val="22"/>
                <w:szCs w:val="22"/>
                <w:lang w:val="it-IT"/>
              </w:rPr>
              <w:t>Tiểu dự án Phát triển thành phố Tam Kỳ.</w:t>
            </w:r>
          </w:p>
          <w:p w:rsidR="00392163" w:rsidRPr="00360AD7" w:rsidRDefault="00392163" w:rsidP="00392163">
            <w:pPr>
              <w:keepNext/>
              <w:keepLines/>
              <w:spacing w:before="60" w:after="60" w:line="312" w:lineRule="auto"/>
              <w:outlineLvl w:val="0"/>
              <w:rPr>
                <w:rFonts w:ascii="Tahoma" w:eastAsia="Calibri" w:hAnsi="Tahoma" w:cs="Tahoma"/>
                <w:sz w:val="22"/>
                <w:szCs w:val="22"/>
                <w:lang w:val="it-IT"/>
              </w:rPr>
            </w:pPr>
            <w:r w:rsidRPr="00360AD7">
              <w:rPr>
                <w:rFonts w:ascii="Tahoma" w:eastAsia="Calibri" w:hAnsi="Tahoma" w:cs="Tahoma"/>
                <w:sz w:val="22"/>
                <w:szCs w:val="22"/>
                <w:lang w:val="it-IT"/>
              </w:rPr>
              <w:t>Hợp phần 2: Xây dựng đường chiến lược - Xây dựng đường Điện Biên Phủ.</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HÌNH THỨC ĐẦU TƯ</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Sử dụng vốn vay ngân hàng Phát triển Châu Á.</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ĐẠI DIỆN CHỦ ĐẦU TƯ</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Ban Quản lý dự án Đầu tư xây dựng tỉnh Quảng Nam.</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ĐƠN VỊ TÀI TRỢ VỐN</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Ngân hàng Phát triển Châu Á (ADB).</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ĐƠN VỊ </w:t>
            </w:r>
          </w:p>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TƯ VẤN GIÁM SÁT</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Pr>
                <w:rFonts w:ascii="Tahoma" w:eastAsia="Calibri" w:hAnsi="Tahoma" w:cs="Tahoma"/>
                <w:color w:val="000000" w:themeColor="text1"/>
                <w:sz w:val="22"/>
                <w:szCs w:val="22"/>
                <w:lang w:val="it-IT"/>
              </w:rPr>
              <w:t>ng Thành Công - CN</w:t>
            </w:r>
            <w:r w:rsidRPr="00360AD7">
              <w:rPr>
                <w:rFonts w:ascii="Tahoma" w:eastAsia="Calibri" w:hAnsi="Tahoma" w:cs="Tahoma"/>
                <w:color w:val="000000" w:themeColor="text1"/>
                <w:sz w:val="22"/>
                <w:szCs w:val="22"/>
                <w:lang w:val="it-IT"/>
              </w:rPr>
              <w:t xml:space="preserve"> Quảng Nam.</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ĐƠN VỊ </w:t>
            </w:r>
          </w:p>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TƯ VẤN THIẾT KẾ</w:t>
            </w:r>
          </w:p>
        </w:tc>
        <w:tc>
          <w:tcPr>
            <w:tcW w:w="3506" w:type="pct"/>
            <w:vAlign w:val="center"/>
          </w:tcPr>
          <w:p w:rsidR="00392163" w:rsidRPr="00360AD7"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Công ty Cổ phần Tư vấn Xây dựng 138</w:t>
            </w:r>
          </w:p>
        </w:tc>
      </w:tr>
      <w:tr w:rsidR="00392163" w:rsidRPr="00360AD7" w:rsidTr="00392163">
        <w:tc>
          <w:tcPr>
            <w:tcW w:w="1494" w:type="pct"/>
            <w:vAlign w:val="center"/>
          </w:tcPr>
          <w:p w:rsidR="00392163" w:rsidRPr="00360AD7"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NHÀ THẦU THI CÔNG</w:t>
            </w:r>
          </w:p>
        </w:tc>
        <w:tc>
          <w:tcPr>
            <w:tcW w:w="3506" w:type="pct"/>
            <w:vAlign w:val="center"/>
          </w:tcPr>
          <w:p w:rsidR="00392163" w:rsidRPr="003001F3"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3001F3">
              <w:rPr>
                <w:rFonts w:ascii="Tahoma" w:eastAsia="Calibri" w:hAnsi="Tahoma" w:cs="Tahoma"/>
                <w:sz w:val="22"/>
                <w:szCs w:val="22"/>
                <w:lang w:val="it-IT"/>
              </w:rPr>
              <w:t>Lô 1:  Liên danh Tổng công ty xây dựng công tr</w:t>
            </w:r>
            <w:r w:rsidR="003001F3" w:rsidRPr="003001F3">
              <w:rPr>
                <w:rFonts w:ascii="Tahoma" w:eastAsia="Calibri" w:hAnsi="Tahoma" w:cs="Tahoma"/>
                <w:sz w:val="22"/>
                <w:szCs w:val="22"/>
                <w:lang w:val="it-IT"/>
              </w:rPr>
              <w:t>ình giao thông 1 (CIENCO 1) và C</w:t>
            </w:r>
            <w:r w:rsidRPr="003001F3">
              <w:rPr>
                <w:rFonts w:ascii="Tahoma" w:eastAsia="Calibri" w:hAnsi="Tahoma" w:cs="Tahoma"/>
                <w:sz w:val="22"/>
                <w:szCs w:val="22"/>
                <w:lang w:val="it-IT"/>
              </w:rPr>
              <w:t>ông ty TNHH Xây dựng Văn Phôn.</w:t>
            </w:r>
          </w:p>
          <w:p w:rsidR="00392163" w:rsidRPr="003001F3"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3001F3">
              <w:rPr>
                <w:rFonts w:ascii="Tahoma" w:eastAsia="Calibri" w:hAnsi="Tahoma" w:cs="Tahoma"/>
                <w:sz w:val="22"/>
                <w:szCs w:val="22"/>
                <w:lang w:val="it-IT"/>
              </w:rPr>
              <w:t>Lô 2: Liên danh Công ty TNHH Kỹ thuật Xây dựng Quang Đại Việt và Tổng Công ty Cổ phần Xuất nhập khẩu và Xây dựng Việt Nam.</w:t>
            </w:r>
          </w:p>
        </w:tc>
      </w:tr>
    </w:tbl>
    <w:p w:rsidR="003001F3" w:rsidRDefault="003001F3" w:rsidP="00DB5396">
      <w:pPr>
        <w:pStyle w:val="ListParagraph"/>
        <w:spacing w:before="120" w:after="120" w:line="276" w:lineRule="auto"/>
        <w:ind w:left="1077"/>
        <w:rPr>
          <w:rFonts w:ascii="Tahoma" w:hAnsi="Tahoma" w:cs="Tahoma"/>
          <w:b/>
          <w:sz w:val="22"/>
          <w:szCs w:val="22"/>
        </w:rPr>
      </w:pPr>
    </w:p>
    <w:p w:rsidR="00756F3C" w:rsidRPr="00360AD7" w:rsidRDefault="00756F3C" w:rsidP="00DB5396">
      <w:pPr>
        <w:pStyle w:val="ListParagraph"/>
        <w:spacing w:before="120" w:after="120" w:line="276" w:lineRule="auto"/>
        <w:ind w:left="1077"/>
        <w:rPr>
          <w:rFonts w:ascii="Tahoma" w:hAnsi="Tahoma" w:cs="Tahoma"/>
          <w:b/>
          <w:sz w:val="22"/>
          <w:szCs w:val="22"/>
        </w:rPr>
      </w:pPr>
      <w:r w:rsidRPr="00360AD7">
        <w:rPr>
          <w:rFonts w:ascii="Tahoma" w:hAnsi="Tahoma" w:cs="Tahoma"/>
          <w:b/>
          <w:sz w:val="22"/>
          <w:szCs w:val="22"/>
        </w:rPr>
        <w:t xml:space="preserve">I.2. Chi tiết </w:t>
      </w:r>
      <w:r w:rsidRPr="00360AD7">
        <w:rPr>
          <w:rFonts w:ascii="Tahoma" w:eastAsia="Calibri" w:hAnsi="Tahoma" w:cs="Tahoma"/>
          <w:b/>
          <w:sz w:val="22"/>
          <w:szCs w:val="22"/>
          <w:lang w:val="it-IT"/>
        </w:rPr>
        <w:t>hợp</w:t>
      </w:r>
      <w:r w:rsidRPr="00360AD7">
        <w:rPr>
          <w:rFonts w:ascii="Tahoma" w:hAnsi="Tahoma" w:cs="Tahoma"/>
          <w:b/>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360AD7" w:rsidTr="00756F3C">
        <w:tc>
          <w:tcPr>
            <w:tcW w:w="2835" w:type="dxa"/>
            <w:vAlign w:val="center"/>
          </w:tcPr>
          <w:p w:rsidR="00756F3C" w:rsidRPr="00360AD7" w:rsidRDefault="00756F3C" w:rsidP="00756F3C">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t>GIÁ TRỊ HỢP ĐỒNG</w:t>
            </w:r>
          </w:p>
        </w:tc>
        <w:tc>
          <w:tcPr>
            <w:tcW w:w="6656" w:type="dxa"/>
            <w:vAlign w:val="center"/>
          </w:tcPr>
          <w:p w:rsidR="00756F3C" w:rsidRPr="00360AD7"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360AD7">
              <w:rPr>
                <w:rFonts w:ascii="Tahoma" w:eastAsia="Calibri" w:hAnsi="Tahoma" w:cs="Tahoma"/>
                <w:sz w:val="22"/>
                <w:szCs w:val="22"/>
                <w:lang w:val="it-IT"/>
              </w:rPr>
              <w:t xml:space="preserve">Lô 1 TK-02a: </w:t>
            </w:r>
            <w:r w:rsidRPr="00360AD7">
              <w:rPr>
                <w:rFonts w:ascii="Tahoma" w:eastAsia="Calibri" w:hAnsi="Tahoma" w:cs="Tahoma"/>
                <w:b/>
                <w:sz w:val="22"/>
                <w:szCs w:val="22"/>
                <w:lang w:val="it-IT"/>
              </w:rPr>
              <w:t>7.700.252,00 USD</w:t>
            </w:r>
          </w:p>
          <w:p w:rsidR="00756F3C" w:rsidRPr="00360AD7"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FF0000"/>
                <w:sz w:val="22"/>
                <w:szCs w:val="22"/>
                <w:lang w:val="it-IT"/>
              </w:rPr>
            </w:pPr>
            <w:r w:rsidRPr="00360AD7">
              <w:rPr>
                <w:rFonts w:ascii="Tahoma" w:eastAsia="Calibri" w:hAnsi="Tahoma" w:cs="Tahoma"/>
                <w:sz w:val="22"/>
                <w:szCs w:val="22"/>
                <w:lang w:val="it-IT"/>
              </w:rPr>
              <w:t xml:space="preserve">Lô 2 TK-02b: </w:t>
            </w:r>
            <w:r w:rsidRPr="00360AD7">
              <w:rPr>
                <w:rFonts w:ascii="Tahoma" w:eastAsia="Calibri" w:hAnsi="Tahoma" w:cs="Tahoma"/>
                <w:b/>
                <w:sz w:val="22"/>
                <w:szCs w:val="22"/>
                <w:lang w:val="it-IT"/>
              </w:rPr>
              <w:t>4.933.922,69 USD</w:t>
            </w:r>
          </w:p>
        </w:tc>
      </w:tr>
      <w:tr w:rsidR="00756F3C" w:rsidRPr="00360AD7" w:rsidTr="00756F3C">
        <w:tc>
          <w:tcPr>
            <w:tcW w:w="2835" w:type="dxa"/>
            <w:vAlign w:val="center"/>
          </w:tcPr>
          <w:p w:rsidR="00756F3C" w:rsidRPr="00360AD7" w:rsidRDefault="00756F3C" w:rsidP="00756F3C">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t>HÌNH THỨC THỰC HIỆN HỢP ĐỒNG</w:t>
            </w:r>
          </w:p>
        </w:tc>
        <w:tc>
          <w:tcPr>
            <w:tcW w:w="6656" w:type="dxa"/>
            <w:vAlign w:val="center"/>
          </w:tcPr>
          <w:p w:rsidR="00756F3C" w:rsidRPr="00360AD7" w:rsidRDefault="00756F3C" w:rsidP="00756F3C">
            <w:pPr>
              <w:pStyle w:val="ListParagraph"/>
              <w:keepNext/>
              <w:keepLines/>
              <w:spacing w:before="60" w:after="60" w:line="312" w:lineRule="auto"/>
              <w:ind w:left="198"/>
              <w:outlineLvl w:val="0"/>
              <w:rPr>
                <w:rFonts w:ascii="Tahoma" w:eastAsia="Calibri" w:hAnsi="Tahoma" w:cs="Tahoma"/>
                <w:sz w:val="22"/>
                <w:szCs w:val="22"/>
                <w:lang w:val="it-IT"/>
              </w:rPr>
            </w:pPr>
            <w:r w:rsidRPr="00360AD7">
              <w:rPr>
                <w:rFonts w:ascii="Tahoma" w:eastAsia="Calibri" w:hAnsi="Tahoma" w:cs="Tahoma"/>
                <w:sz w:val="22"/>
                <w:szCs w:val="22"/>
                <w:lang w:val="it-IT"/>
              </w:rPr>
              <w:t>Hợp đồng theo đơn giá điều chỉnh</w:t>
            </w:r>
          </w:p>
        </w:tc>
      </w:tr>
      <w:tr w:rsidR="00756F3C" w:rsidRPr="00360AD7" w:rsidTr="00756F3C">
        <w:tc>
          <w:tcPr>
            <w:tcW w:w="2835" w:type="dxa"/>
            <w:vAlign w:val="center"/>
          </w:tcPr>
          <w:p w:rsidR="00756F3C" w:rsidRPr="00360AD7" w:rsidRDefault="00756F3C" w:rsidP="00756F3C">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t>THỜI GIAN THỰC HIỆN HỢP ĐỒNG</w:t>
            </w:r>
          </w:p>
        </w:tc>
        <w:tc>
          <w:tcPr>
            <w:tcW w:w="6656" w:type="dxa"/>
            <w:vAlign w:val="center"/>
          </w:tcPr>
          <w:p w:rsidR="00756F3C" w:rsidRPr="00360AD7"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sz w:val="22"/>
                <w:szCs w:val="22"/>
                <w:lang w:val="it-IT"/>
              </w:rPr>
            </w:pPr>
            <w:r w:rsidRPr="00360AD7">
              <w:rPr>
                <w:rFonts w:ascii="Tahoma" w:eastAsia="Calibri" w:hAnsi="Tahoma" w:cs="Tahoma"/>
                <w:sz w:val="22"/>
                <w:szCs w:val="22"/>
                <w:lang w:val="it-IT"/>
              </w:rPr>
              <w:t>Lô 1 TK-02a: 720 ngày</w:t>
            </w:r>
          </w:p>
          <w:p w:rsidR="00756F3C" w:rsidRPr="00360AD7"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360AD7">
              <w:rPr>
                <w:rFonts w:ascii="Tahoma" w:eastAsia="Calibri" w:hAnsi="Tahoma" w:cs="Tahoma"/>
                <w:sz w:val="22"/>
                <w:szCs w:val="22"/>
                <w:lang w:val="it-IT"/>
              </w:rPr>
              <w:t>Lô 2 TK-02b: 720 ngày</w:t>
            </w:r>
          </w:p>
        </w:tc>
      </w:tr>
    </w:tbl>
    <w:p w:rsidR="00392163" w:rsidRDefault="00392163" w:rsidP="00756F3C">
      <w:pPr>
        <w:spacing w:line="276" w:lineRule="auto"/>
        <w:rPr>
          <w:rFonts w:ascii="Tahoma" w:hAnsi="Tahoma" w:cs="Tahoma"/>
          <w:b/>
          <w:sz w:val="22"/>
          <w:szCs w:val="22"/>
        </w:rPr>
      </w:pPr>
    </w:p>
    <w:p w:rsidR="003001F3" w:rsidRDefault="003001F3" w:rsidP="00756F3C">
      <w:pPr>
        <w:spacing w:line="276" w:lineRule="auto"/>
        <w:rPr>
          <w:rFonts w:ascii="Tahoma" w:hAnsi="Tahoma" w:cs="Tahoma"/>
          <w:b/>
          <w:sz w:val="22"/>
          <w:szCs w:val="22"/>
        </w:rPr>
      </w:pPr>
    </w:p>
    <w:p w:rsidR="003001F3" w:rsidRDefault="003001F3" w:rsidP="00756F3C">
      <w:pPr>
        <w:spacing w:line="276" w:lineRule="auto"/>
        <w:rPr>
          <w:rFonts w:ascii="Tahoma" w:hAnsi="Tahoma" w:cs="Tahoma"/>
          <w:b/>
          <w:sz w:val="22"/>
          <w:szCs w:val="22"/>
        </w:rPr>
      </w:pPr>
    </w:p>
    <w:p w:rsidR="003001F3" w:rsidRDefault="003001F3" w:rsidP="00756F3C">
      <w:pPr>
        <w:spacing w:line="276" w:lineRule="auto"/>
        <w:rPr>
          <w:rFonts w:ascii="Tahoma" w:hAnsi="Tahoma" w:cs="Tahoma"/>
          <w:b/>
          <w:sz w:val="22"/>
          <w:szCs w:val="22"/>
        </w:rPr>
      </w:pPr>
    </w:p>
    <w:p w:rsidR="00392163" w:rsidRDefault="00392163"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F1067B" w:rsidRDefault="00F1067B" w:rsidP="00756F3C">
      <w:pPr>
        <w:spacing w:line="276" w:lineRule="auto"/>
        <w:rPr>
          <w:rFonts w:ascii="Tahoma" w:hAnsi="Tahoma" w:cs="Tahoma"/>
          <w:b/>
          <w:sz w:val="22"/>
          <w:szCs w:val="22"/>
        </w:rPr>
      </w:pPr>
    </w:p>
    <w:p w:rsidR="00606BAF" w:rsidRDefault="00606BAF" w:rsidP="00756F3C">
      <w:pPr>
        <w:spacing w:line="276" w:lineRule="auto"/>
        <w:rPr>
          <w:rFonts w:ascii="Tahoma" w:hAnsi="Tahoma" w:cs="Tahoma"/>
          <w:b/>
          <w:sz w:val="22"/>
          <w:szCs w:val="22"/>
        </w:rPr>
      </w:pPr>
    </w:p>
    <w:p w:rsidR="00F1067B" w:rsidRPr="003001F3" w:rsidRDefault="00F1067B" w:rsidP="0000212C">
      <w:pPr>
        <w:pStyle w:val="ListParagraph"/>
        <w:numPr>
          <w:ilvl w:val="0"/>
          <w:numId w:val="7"/>
        </w:numPr>
        <w:spacing w:line="276" w:lineRule="auto"/>
        <w:jc w:val="center"/>
        <w:rPr>
          <w:rFonts w:ascii="Tahoma" w:eastAsia="Calibri" w:hAnsi="Tahoma" w:cs="Tahoma"/>
          <w:b/>
          <w:sz w:val="28"/>
          <w:szCs w:val="28"/>
          <w:lang w:val="it-IT"/>
        </w:rPr>
      </w:pPr>
      <w:r w:rsidRPr="003001F3">
        <w:rPr>
          <w:rFonts w:ascii="Tahoma" w:eastAsia="Calibri" w:hAnsi="Tahoma" w:cs="Tahoma"/>
          <w:b/>
          <w:sz w:val="28"/>
          <w:szCs w:val="28"/>
          <w:lang w:val="it-IT"/>
        </w:rPr>
        <w:t>MÔ TẢ CÁC HẠNG MỤC CÔNG TRÌNH</w:t>
      </w:r>
    </w:p>
    <w:p w:rsidR="00392163" w:rsidRPr="00F1067B" w:rsidRDefault="00F1067B" w:rsidP="00F1067B">
      <w:pPr>
        <w:spacing w:line="276" w:lineRule="auto"/>
        <w:rPr>
          <w:rFonts w:ascii="Tahoma" w:eastAsia="Calibri" w:hAnsi="Tahoma" w:cs="Tahoma"/>
          <w:b/>
          <w:sz w:val="22"/>
          <w:szCs w:val="22"/>
          <w:lang w:val="it-IT"/>
        </w:rPr>
      </w:pPr>
      <w:r w:rsidRPr="008724F1">
        <w:rPr>
          <w:rFonts w:ascii="Tahoma" w:eastAsia="Calibri" w:hAnsi="Tahoma" w:cs="Tahoma"/>
          <w:b/>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DB5396" w:rsidTr="00DB5396">
        <w:tc>
          <w:tcPr>
            <w:tcW w:w="2835" w:type="dxa"/>
            <w:vAlign w:val="center"/>
          </w:tcPr>
          <w:p w:rsidR="00DB5396" w:rsidRPr="00360AD7" w:rsidRDefault="00DB5396" w:rsidP="00DB5396">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t>MÔ TẢ DỰ ÁN:</w:t>
            </w:r>
          </w:p>
          <w:p w:rsidR="00DB5396" w:rsidRPr="00360AD7" w:rsidRDefault="00DB5396" w:rsidP="00DB5396">
            <w:pPr>
              <w:pStyle w:val="ListParagraph"/>
              <w:spacing w:line="276" w:lineRule="auto"/>
              <w:ind w:left="0"/>
              <w:jc w:val="center"/>
              <w:rPr>
                <w:rFonts w:ascii="Tahoma" w:eastAsia="Calibri" w:hAnsi="Tahoma" w:cs="Tahoma"/>
                <w:b/>
                <w:sz w:val="22"/>
                <w:szCs w:val="22"/>
                <w:lang w:val="it-IT"/>
              </w:rPr>
            </w:pPr>
            <w:r w:rsidRPr="00360AD7">
              <w:rPr>
                <w:rFonts w:ascii="Tahoma" w:hAnsi="Tahoma" w:cs="Tahoma"/>
                <w:bCs/>
                <w:i/>
                <w:spacing w:val="-4"/>
                <w:sz w:val="22"/>
                <w:szCs w:val="22"/>
              </w:rPr>
              <w:t>(Hợp phần 2 - TK02/ICB: Xây dựng đường chiến lược - Xây dựng đường Điện Biên Phủ đoạn Km0+00 - Km6+308)</w:t>
            </w:r>
          </w:p>
        </w:tc>
        <w:tc>
          <w:tcPr>
            <w:tcW w:w="6804" w:type="dxa"/>
          </w:tcPr>
          <w:p w:rsidR="00DB5396" w:rsidRPr="00360AD7"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pacing w:val="-2"/>
                <w:sz w:val="22"/>
                <w:szCs w:val="22"/>
              </w:rPr>
            </w:pPr>
            <w:r w:rsidRPr="00360AD7">
              <w:rPr>
                <w:rFonts w:ascii="Tahoma" w:hAnsi="Tahoma" w:cs="Tahoma"/>
                <w:spacing w:val="-2"/>
                <w:sz w:val="22"/>
                <w:szCs w:val="22"/>
              </w:rPr>
              <w:t>Phần đường giao thông với quy mô như sau:</w:t>
            </w:r>
          </w:p>
          <w:p w:rsidR="00DB5396" w:rsidRPr="00360AD7"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spacing w:val="-2"/>
                <w:sz w:val="22"/>
                <w:szCs w:val="22"/>
              </w:rPr>
            </w:pPr>
            <w:r w:rsidRPr="00360AD7">
              <w:rPr>
                <w:rFonts w:ascii="Tahoma" w:hAnsi="Tahoma" w:cs="Tahoma"/>
                <w:spacing w:val="-2"/>
                <w:sz w:val="22"/>
                <w:szCs w:val="22"/>
              </w:rPr>
              <w:t>1/ Đoạn Km0+00 -:- Km1+055 (Đoạn từ Hùng Vương - Bạch Đằng): đường phố chính thứ yếu theo TCXDVN 104-2007.</w:t>
            </w:r>
          </w:p>
          <w:p w:rsidR="00DB5396" w:rsidRPr="00360AD7"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spacing w:val="-2"/>
                <w:sz w:val="22"/>
                <w:szCs w:val="22"/>
              </w:rPr>
            </w:pPr>
            <w:r w:rsidRPr="00360AD7">
              <w:rPr>
                <w:rFonts w:ascii="Tahoma" w:hAnsi="Tahoma" w:cs="Tahoma"/>
                <w:spacing w:val="-2"/>
                <w:sz w:val="22"/>
                <w:szCs w:val="22"/>
              </w:rPr>
              <w:t xml:space="preserve">       Quy mô mặt cắt ngang: </w:t>
            </w:r>
            <w:r w:rsidRPr="00360AD7">
              <w:rPr>
                <w:rFonts w:ascii="Tahoma" w:hAnsi="Tahoma" w:cs="Tahoma"/>
                <w:sz w:val="22"/>
                <w:szCs w:val="22"/>
              </w:rPr>
              <w:t>B</w:t>
            </w:r>
            <w:r w:rsidRPr="00360AD7">
              <w:rPr>
                <w:rFonts w:ascii="Tahoma" w:hAnsi="Tahoma" w:cs="Tahoma"/>
                <w:sz w:val="22"/>
                <w:szCs w:val="22"/>
                <w:vertAlign w:val="subscript"/>
              </w:rPr>
              <w:t>n</w:t>
            </w:r>
            <w:r w:rsidRPr="00360AD7">
              <w:rPr>
                <w:rFonts w:ascii="Tahoma" w:hAnsi="Tahoma" w:cs="Tahoma"/>
                <w:sz w:val="22"/>
                <w:szCs w:val="22"/>
              </w:rPr>
              <w:t xml:space="preserve"> = 10m (vỉa hè) +7,5m (mặt) + 25m (phân cách) + 7,5m (mặt) + 10m (vỉa hè) = 60m. </w:t>
            </w:r>
          </w:p>
          <w:p w:rsidR="00DB5396" w:rsidRPr="00360AD7"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sz w:val="22"/>
                <w:szCs w:val="22"/>
              </w:rPr>
            </w:pPr>
            <w:r w:rsidRPr="00360AD7">
              <w:rPr>
                <w:rFonts w:ascii="Tahoma" w:hAnsi="Tahoma" w:cs="Tahoma"/>
                <w:sz w:val="22"/>
                <w:szCs w:val="22"/>
              </w:rPr>
              <w:t xml:space="preserve">       Riêng </w:t>
            </w:r>
            <w:r w:rsidRPr="00360AD7">
              <w:rPr>
                <w:rFonts w:ascii="Tahoma" w:hAnsi="Tahoma" w:cs="Tahoma"/>
                <w:sz w:val="22"/>
                <w:szCs w:val="22"/>
                <w:lang w:val="it-IT"/>
              </w:rPr>
              <w:t>đoạn</w:t>
            </w:r>
            <w:r w:rsidRPr="00360AD7">
              <w:rPr>
                <w:rFonts w:ascii="Tahoma" w:hAnsi="Tahoma" w:cs="Tahoma"/>
                <w:sz w:val="22"/>
                <w:szCs w:val="22"/>
              </w:rPr>
              <w:t xml:space="preserve"> Km0 + 877</w:t>
            </w:r>
            <w:proofErr w:type="gramStart"/>
            <w:r w:rsidRPr="00360AD7">
              <w:rPr>
                <w:rFonts w:ascii="Tahoma" w:hAnsi="Tahoma" w:cs="Tahoma"/>
                <w:sz w:val="22"/>
                <w:szCs w:val="22"/>
              </w:rPr>
              <w:t>,27</w:t>
            </w:r>
            <w:proofErr w:type="gramEnd"/>
            <w:r w:rsidRPr="00360AD7">
              <w:rPr>
                <w:rFonts w:ascii="Tahoma" w:hAnsi="Tahoma" w:cs="Tahoma"/>
                <w:sz w:val="22"/>
                <w:szCs w:val="22"/>
              </w:rPr>
              <w:t xml:space="preserve"> -:- Km1+029,66 (tiếp giáp mố cầu Bàn Thạch) mặt cắt ngang đường B=16m, bố trí đường gom hai bên có mặt cắt ngang đường B= 10m (vỉa hè) + 7,5m (mặt) + 4,5m (vỉa hè) = 22m.</w:t>
            </w:r>
          </w:p>
          <w:p w:rsidR="00DB5396" w:rsidRPr="00360AD7"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spacing w:val="-2"/>
                <w:sz w:val="22"/>
                <w:szCs w:val="22"/>
              </w:rPr>
            </w:pPr>
            <w:r w:rsidRPr="00360AD7">
              <w:rPr>
                <w:rFonts w:ascii="Tahoma" w:hAnsi="Tahoma" w:cs="Tahoma"/>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360AD7"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spacing w:val="-2"/>
                <w:sz w:val="22"/>
                <w:szCs w:val="22"/>
              </w:rPr>
            </w:pPr>
            <w:r w:rsidRPr="00360AD7">
              <w:rPr>
                <w:rFonts w:ascii="Tahoma" w:hAnsi="Tahoma" w:cs="Tahoma"/>
                <w:spacing w:val="-2"/>
                <w:sz w:val="22"/>
                <w:szCs w:val="22"/>
              </w:rPr>
              <w:t xml:space="preserve">      Quy mô mặt cắt ngang: </w:t>
            </w:r>
            <w:r w:rsidRPr="00360AD7">
              <w:rPr>
                <w:rFonts w:ascii="Tahoma" w:hAnsi="Tahoma" w:cs="Tahoma"/>
                <w:sz w:val="22"/>
                <w:szCs w:val="22"/>
              </w:rPr>
              <w:t xml:space="preserve">Bn = 2,5m (lề) + 7,0m (mặt) + 2,5m (lề) = 12m, gia cố lề mỗi bên 2,0m. </w:t>
            </w:r>
          </w:p>
          <w:p w:rsidR="00DB5396" w:rsidRPr="00360AD7"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sz w:val="22"/>
                <w:szCs w:val="22"/>
              </w:rPr>
            </w:pPr>
            <w:r w:rsidRPr="00360AD7">
              <w:rPr>
                <w:rFonts w:ascii="Tahoma" w:hAnsi="Tahoma" w:cs="Tahoma"/>
                <w:sz w:val="22"/>
                <w:szCs w:val="22"/>
              </w:rPr>
              <w:t xml:space="preserve">       Đoạn đường đầu cầu phía Đông cầu Bàn Thạch và hai đầu cầu Kỳ Phú thiết kế vút nối từ nền đường B=17,0m xuống B=12,0m.</w:t>
            </w:r>
          </w:p>
          <w:p w:rsidR="00DB5396" w:rsidRPr="00360AD7"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pacing w:val="-2"/>
                <w:sz w:val="22"/>
                <w:szCs w:val="22"/>
              </w:rPr>
            </w:pPr>
            <w:r w:rsidRPr="00360AD7">
              <w:rPr>
                <w:rFonts w:ascii="Tahoma" w:hAnsi="Tahoma" w:cs="Tahoma"/>
                <w:spacing w:val="-2"/>
                <w:sz w:val="22"/>
                <w:szCs w:val="22"/>
              </w:rPr>
              <w:t>Phần cầu với quy mô như sau:</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 xml:space="preserve">Quy </w:t>
            </w:r>
            <w:proofErr w:type="gramStart"/>
            <w:r w:rsidRPr="00360AD7">
              <w:rPr>
                <w:rFonts w:ascii="Tahoma" w:hAnsi="Tahoma" w:cs="Tahoma"/>
                <w:sz w:val="22"/>
                <w:szCs w:val="22"/>
              </w:rPr>
              <w:t>mô :</w:t>
            </w:r>
            <w:proofErr w:type="gramEnd"/>
            <w:r w:rsidRPr="00360AD7">
              <w:rPr>
                <w:rFonts w:ascii="Tahoma" w:hAnsi="Tahoma" w:cs="Tahoma"/>
                <w:sz w:val="22"/>
                <w:szCs w:val="22"/>
              </w:rPr>
              <w:t xml:space="preserve"> Vĩnh cửu bằng kết cấu bê tông và bê tông cốt thép dự ứng lực.</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Tần suất thiết kế:</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 xml:space="preserve">Cầu Bàn Thạch, cầu Kỳ Phú: 1%; </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Kênh: 4%.</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Khổ cầu bằng khổ nền đường.</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Bàn Thạch, cầu Kỳ Phú: B= 16,0m.</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Kênh: B= 12,0m.</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Khổ thông thuyền:</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Bàn Thạch: H=2,5m.</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Kỳ Phú: Sông thông thuyền cấp IV,</w:t>
            </w:r>
          </w:p>
          <w:p w:rsidR="00DB5396" w:rsidRPr="00360AD7"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sz w:val="22"/>
                <w:szCs w:val="22"/>
              </w:rPr>
            </w:pPr>
            <w:r w:rsidRPr="00360AD7">
              <w:rPr>
                <w:rFonts w:ascii="Tahoma" w:hAnsi="Tahoma" w:cs="Tahoma"/>
                <w:sz w:val="22"/>
                <w:szCs w:val="22"/>
              </w:rPr>
              <w:t xml:space="preserve">     BxH = 30x6m.</w:t>
            </w:r>
          </w:p>
          <w:p w:rsidR="00DB5396" w:rsidRPr="00360AD7"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sz w:val="22"/>
                <w:szCs w:val="22"/>
              </w:rPr>
            </w:pPr>
            <w:r w:rsidRPr="00360AD7">
              <w:rPr>
                <w:rFonts w:ascii="Tahoma" w:hAnsi="Tahoma" w:cs="Tahoma"/>
                <w:sz w:val="22"/>
                <w:szCs w:val="22"/>
              </w:rPr>
              <w:t>Cầu Kênh: Sông không thông thuyền.</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Hoạt tải xe ô tô thiết kế cầu: HL93</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Tải trọng bộ hành: 3x10-3 Mpa</w:t>
            </w:r>
          </w:p>
          <w:p w:rsidR="00DB5396" w:rsidRPr="00360AD7"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sz w:val="22"/>
                <w:szCs w:val="22"/>
              </w:rPr>
            </w:pPr>
            <w:r w:rsidRPr="00360AD7">
              <w:rPr>
                <w:rFonts w:ascii="Tahoma" w:hAnsi="Tahoma" w:cs="Tahoma"/>
                <w:sz w:val="22"/>
                <w:szCs w:val="22"/>
              </w:rPr>
              <w:t xml:space="preserve">Chiều cao tĩnh không tối thiểu vượt đường bộ: </w:t>
            </w:r>
          </w:p>
          <w:p w:rsidR="00DB5396" w:rsidRPr="00360AD7" w:rsidRDefault="00DB5396" w:rsidP="008724F1">
            <w:pPr>
              <w:pStyle w:val="ListParagraph"/>
              <w:spacing w:line="278" w:lineRule="auto"/>
              <w:ind w:left="-15" w:firstLine="15"/>
              <w:rPr>
                <w:rFonts w:ascii="Tahoma" w:eastAsia="Calibri" w:hAnsi="Tahoma" w:cs="Tahoma"/>
                <w:b/>
                <w:sz w:val="22"/>
                <w:szCs w:val="22"/>
                <w:lang w:val="it-IT"/>
              </w:rPr>
            </w:pPr>
            <w:r w:rsidRPr="00360AD7">
              <w:rPr>
                <w:rFonts w:ascii="Tahoma" w:hAnsi="Tahoma" w:cs="Tahoma"/>
                <w:sz w:val="22"/>
                <w:szCs w:val="22"/>
              </w:rPr>
              <w:t xml:space="preserve">       H = 4,75m.</w:t>
            </w:r>
          </w:p>
        </w:tc>
      </w:tr>
    </w:tbl>
    <w:p w:rsidR="00F1067B" w:rsidRPr="008724F1" w:rsidRDefault="00F1067B" w:rsidP="008724F1">
      <w:pPr>
        <w:tabs>
          <w:tab w:val="left" w:pos="2057"/>
        </w:tabs>
        <w:spacing w:before="120" w:after="120" w:line="276" w:lineRule="auto"/>
        <w:rPr>
          <w:rFonts w:ascii="Tahoma" w:eastAsia="Calibri" w:hAnsi="Tahoma" w:cs="Tahoma"/>
          <w:b/>
          <w:sz w:val="22"/>
          <w:szCs w:val="22"/>
          <w:lang w:val="it-IT"/>
        </w:rPr>
      </w:pPr>
    </w:p>
    <w:p w:rsidR="00606BAF" w:rsidRDefault="00606BAF" w:rsidP="00DB5396">
      <w:pPr>
        <w:pStyle w:val="ListParagraph"/>
        <w:spacing w:before="120" w:after="120" w:line="276" w:lineRule="auto"/>
        <w:ind w:left="1077"/>
        <w:rPr>
          <w:rFonts w:ascii="Tahoma" w:eastAsia="Calibri" w:hAnsi="Tahoma" w:cs="Tahoma"/>
          <w:b/>
          <w:sz w:val="22"/>
          <w:szCs w:val="22"/>
          <w:lang w:val="it-IT"/>
        </w:rPr>
      </w:pPr>
    </w:p>
    <w:p w:rsidR="00756F3C" w:rsidRPr="00DB5396" w:rsidRDefault="00392163" w:rsidP="00DB5396">
      <w:pPr>
        <w:pStyle w:val="ListParagraph"/>
        <w:spacing w:before="120" w:after="120" w:line="276" w:lineRule="auto"/>
        <w:ind w:left="1077"/>
        <w:rPr>
          <w:rFonts w:ascii="Tahoma" w:eastAsia="Calibri" w:hAnsi="Tahoma" w:cs="Tahoma"/>
          <w:b/>
          <w:sz w:val="22"/>
          <w:szCs w:val="22"/>
          <w:lang w:val="it-IT"/>
        </w:rPr>
      </w:pPr>
      <w:r w:rsidRPr="00DB5396">
        <w:rPr>
          <w:rFonts w:ascii="Tahoma" w:eastAsia="Calibri" w:hAnsi="Tahoma" w:cs="Tahoma"/>
          <w:b/>
          <w:sz w:val="22"/>
          <w:szCs w:val="22"/>
          <w:lang w:val="it-IT"/>
        </w:rPr>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360AD7" w:rsidTr="00DB5396">
        <w:tc>
          <w:tcPr>
            <w:tcW w:w="2835" w:type="dxa"/>
          </w:tcPr>
          <w:p w:rsidR="00DB5396" w:rsidRPr="00360AD7" w:rsidRDefault="00DB5396" w:rsidP="00DB5396">
            <w:pPr>
              <w:keepNext/>
              <w:keepLines/>
              <w:spacing w:before="60" w:after="60" w:line="312" w:lineRule="auto"/>
              <w:jc w:val="center"/>
              <w:outlineLvl w:val="0"/>
              <w:rPr>
                <w:rFonts w:ascii="Tahoma" w:eastAsia="Calibri" w:hAnsi="Tahoma" w:cs="Tahoma"/>
                <w:sz w:val="22"/>
                <w:szCs w:val="22"/>
                <w:lang w:val="it-IT"/>
              </w:rPr>
            </w:pPr>
            <w:r w:rsidRPr="00360AD7">
              <w:rPr>
                <w:rFonts w:ascii="Tahoma" w:eastAsia="Calibri" w:hAnsi="Tahoma" w:cs="Tahoma"/>
                <w:sz w:val="22"/>
                <w:szCs w:val="22"/>
                <w:lang w:val="it-IT"/>
              </w:rPr>
              <w:t>PHÂN ĐOẠN THI CÔNG:</w:t>
            </w:r>
          </w:p>
          <w:p w:rsidR="00DB5396" w:rsidRPr="00360AD7" w:rsidRDefault="00DB5396" w:rsidP="00DB5396">
            <w:pPr>
              <w:pStyle w:val="ListParagraph"/>
              <w:spacing w:line="276" w:lineRule="auto"/>
              <w:ind w:left="0"/>
              <w:rPr>
                <w:rFonts w:ascii="Tahoma" w:eastAsia="Calibri" w:hAnsi="Tahoma" w:cs="Tahoma"/>
                <w:b/>
                <w:sz w:val="22"/>
                <w:szCs w:val="22"/>
                <w:lang w:val="it-IT"/>
              </w:rPr>
            </w:pPr>
            <w:r w:rsidRPr="00360AD7">
              <w:rPr>
                <w:rFonts w:ascii="Tahoma" w:eastAsia="Calibri" w:hAnsi="Tahoma" w:cs="Tahoma"/>
                <w:i/>
                <w:sz w:val="22"/>
                <w:szCs w:val="22"/>
                <w:lang w:val="it-IT"/>
              </w:rPr>
              <w:t>(Dựa theo hợp đồng xây dựng giữa nhà thầu với BQL và thỏa thuận phân khai khối lượng của các nhà thầu)</w:t>
            </w:r>
          </w:p>
        </w:tc>
        <w:tc>
          <w:tcPr>
            <w:tcW w:w="6804" w:type="dxa"/>
          </w:tcPr>
          <w:p w:rsidR="00DB5396" w:rsidRPr="00360AD7" w:rsidRDefault="00DB5396" w:rsidP="00DB5396">
            <w:pPr>
              <w:tabs>
                <w:tab w:val="left" w:pos="540"/>
              </w:tabs>
              <w:spacing w:before="60" w:after="60" w:line="312" w:lineRule="auto"/>
              <w:ind w:right="175"/>
              <w:jc w:val="both"/>
              <w:rPr>
                <w:rFonts w:ascii="Tahoma" w:eastAsia="Calibri" w:hAnsi="Tahoma" w:cs="Tahoma"/>
                <w:sz w:val="22"/>
                <w:szCs w:val="22"/>
                <w:lang w:val="it-IT"/>
              </w:rPr>
            </w:pPr>
            <w:r w:rsidRPr="00360AD7">
              <w:rPr>
                <w:rFonts w:ascii="Tahoma" w:eastAsia="Calibri" w:hAnsi="Tahoma" w:cs="Tahoma"/>
                <w:b/>
                <w:sz w:val="22"/>
                <w:szCs w:val="22"/>
                <w:lang w:val="it-IT"/>
              </w:rPr>
              <w:t>I/ Lô 1</w:t>
            </w:r>
            <w:r w:rsidRPr="00360AD7">
              <w:rPr>
                <w:rFonts w:ascii="Tahoma" w:eastAsia="Calibri" w:hAnsi="Tahoma" w:cs="Tahoma"/>
                <w:sz w:val="22"/>
                <w:szCs w:val="22"/>
                <w:lang w:val="it-IT"/>
              </w:rPr>
              <w:t>: Lô TK-02a Xây dựng cầu Bàn Thạch, cầu Kỳ Phú bao gồm đường dẫn và đoạn đường nối giữa hai cầu, đoạn từ Km0+916.98 -:- Km2+548.06.</w:t>
            </w:r>
          </w:p>
          <w:p w:rsidR="00DB5396" w:rsidRPr="00360AD7" w:rsidRDefault="00DB5396" w:rsidP="00DB5396">
            <w:pPr>
              <w:tabs>
                <w:tab w:val="left" w:pos="540"/>
              </w:tabs>
              <w:spacing w:before="60" w:after="60" w:line="312" w:lineRule="auto"/>
              <w:ind w:right="175" w:firstLine="378"/>
              <w:jc w:val="both"/>
              <w:rPr>
                <w:rFonts w:ascii="Tahoma" w:eastAsia="Calibri" w:hAnsi="Tahoma" w:cs="Tahoma"/>
                <w:sz w:val="22"/>
                <w:szCs w:val="22"/>
                <w:lang w:val="it-IT"/>
              </w:rPr>
            </w:pPr>
            <w:r w:rsidRPr="00360AD7">
              <w:rPr>
                <w:rFonts w:ascii="Tahoma" w:eastAsia="Calibri" w:hAnsi="Tahoma" w:cs="Tahoma"/>
                <w:sz w:val="22"/>
                <w:szCs w:val="22"/>
                <w:lang w:val="it-IT"/>
              </w:rPr>
              <w:t>1) Thi công cầu Bàn Thạch, đường dẫn và đoạn đường nối giữa hai cầu - Đoạn từ Km0+916.98 -:- Km2+00.0</w:t>
            </w:r>
          </w:p>
          <w:p w:rsidR="00DB5396" w:rsidRPr="00360AD7" w:rsidRDefault="00DB5396" w:rsidP="00DB5396">
            <w:pPr>
              <w:tabs>
                <w:tab w:val="left" w:pos="540"/>
              </w:tabs>
              <w:spacing w:before="60" w:after="60" w:line="312" w:lineRule="auto"/>
              <w:ind w:right="175" w:firstLine="378"/>
              <w:jc w:val="both"/>
              <w:rPr>
                <w:rFonts w:ascii="Tahoma" w:eastAsia="Calibri" w:hAnsi="Tahoma" w:cs="Tahoma"/>
                <w:sz w:val="22"/>
                <w:szCs w:val="22"/>
                <w:lang w:val="it-IT"/>
              </w:rPr>
            </w:pPr>
            <w:r w:rsidRPr="00360AD7">
              <w:rPr>
                <w:rFonts w:ascii="Tahoma" w:eastAsia="Calibri" w:hAnsi="Tahoma" w:cs="Tahoma"/>
                <w:sz w:val="22"/>
                <w:szCs w:val="22"/>
                <w:lang w:val="it-IT"/>
              </w:rPr>
              <w:t>2) Thi công cầu Kỳ Phú, đường dẫn và đoạn đường nối giũa hai cầu - Đoạn từ Km2+00.0 -:- Km2+548,06</w:t>
            </w:r>
          </w:p>
          <w:p w:rsidR="00DB5396" w:rsidRPr="00360AD7" w:rsidRDefault="00DB5396" w:rsidP="00DB5396">
            <w:pPr>
              <w:tabs>
                <w:tab w:val="left" w:pos="540"/>
              </w:tabs>
              <w:spacing w:before="60" w:after="60" w:line="312" w:lineRule="auto"/>
              <w:ind w:right="175"/>
              <w:jc w:val="both"/>
              <w:rPr>
                <w:rFonts w:ascii="Tahoma" w:eastAsia="Calibri" w:hAnsi="Tahoma" w:cs="Tahoma"/>
                <w:sz w:val="22"/>
                <w:szCs w:val="22"/>
                <w:lang w:val="it-IT"/>
              </w:rPr>
            </w:pPr>
            <w:r w:rsidRPr="00360AD7">
              <w:rPr>
                <w:rFonts w:ascii="Tahoma" w:eastAsia="Calibri" w:hAnsi="Tahoma" w:cs="Tahoma"/>
                <w:b/>
                <w:sz w:val="22"/>
                <w:szCs w:val="22"/>
                <w:lang w:val="it-IT"/>
              </w:rPr>
              <w:t>II/ Lô 2:</w:t>
            </w:r>
            <w:r w:rsidRPr="00360AD7">
              <w:rPr>
                <w:rFonts w:ascii="Tahoma" w:eastAsia="Calibri" w:hAnsi="Tahoma" w:cs="Tahoma"/>
                <w:sz w:val="22"/>
                <w:szCs w:val="22"/>
                <w:lang w:val="it-IT"/>
              </w:rPr>
              <w:t xml:space="preserve"> Lô TK-02b Xây dựng 3 đoạn đường từ đường Hùng Vương đến cuối tuyến, bao gồm cầu Kênh.</w:t>
            </w:r>
          </w:p>
          <w:p w:rsidR="00DB5396" w:rsidRPr="00360AD7" w:rsidRDefault="00DB5396" w:rsidP="00DB5396">
            <w:pPr>
              <w:tabs>
                <w:tab w:val="left" w:pos="540"/>
              </w:tabs>
              <w:spacing w:before="60" w:after="60" w:line="312" w:lineRule="auto"/>
              <w:ind w:right="175"/>
              <w:jc w:val="both"/>
              <w:rPr>
                <w:rFonts w:ascii="Tahoma" w:eastAsia="Calibri" w:hAnsi="Tahoma" w:cs="Tahoma"/>
                <w:sz w:val="22"/>
                <w:szCs w:val="22"/>
                <w:lang w:val="it-IT"/>
              </w:rPr>
            </w:pPr>
            <w:r w:rsidRPr="00360AD7">
              <w:rPr>
                <w:rFonts w:ascii="Tahoma" w:eastAsia="Calibri" w:hAnsi="Tahoma" w:cs="Tahoma"/>
                <w:sz w:val="22"/>
                <w:szCs w:val="22"/>
                <w:lang w:val="it-IT"/>
              </w:rPr>
              <w:t xml:space="preserve">     1) Đoạn 1: Từ Km0+000 -:- Km0+916.98 (Từ đường Hùng Vương đến hết nút giao đường Phan Chu Trinh)</w:t>
            </w:r>
          </w:p>
          <w:p w:rsidR="00DB5396" w:rsidRPr="00360AD7"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themeColor="text1"/>
                <w:sz w:val="22"/>
                <w:szCs w:val="22"/>
                <w:lang w:val="it-IT"/>
              </w:rPr>
              <w:t>2) Đoạn 2: Từ Km2+548.06 -:- Km3+897.20 (Từ giáp đường dẫn phía đông cầu Kỳ Phú (cuối lô 1) đến đầu nút giao đường Lê Thánh Tông).</w:t>
            </w:r>
          </w:p>
          <w:p w:rsidR="00DB5396" w:rsidRPr="00360AD7" w:rsidRDefault="00DB5396" w:rsidP="00DB5396">
            <w:pPr>
              <w:pStyle w:val="ListParagraph"/>
              <w:spacing w:line="276" w:lineRule="auto"/>
              <w:ind w:left="0"/>
              <w:rPr>
                <w:rFonts w:ascii="Tahoma" w:eastAsia="Calibri" w:hAnsi="Tahoma" w:cs="Tahoma"/>
                <w:b/>
                <w:sz w:val="22"/>
                <w:szCs w:val="22"/>
                <w:lang w:val="it-IT"/>
              </w:rPr>
            </w:pPr>
            <w:r w:rsidRPr="00360AD7">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Default="00422DDE" w:rsidP="00563889">
      <w:pPr>
        <w:pStyle w:val="ListParagraph"/>
        <w:spacing w:before="120" w:after="120" w:line="276" w:lineRule="auto"/>
        <w:ind w:left="1077"/>
        <w:rPr>
          <w:rFonts w:ascii="Tahoma" w:eastAsia="Calibri" w:hAnsi="Tahoma" w:cs="Tahoma"/>
          <w:b/>
          <w:sz w:val="22"/>
          <w:szCs w:val="22"/>
          <w:lang w:val="it-IT"/>
        </w:rPr>
      </w:pPr>
    </w:p>
    <w:p w:rsidR="00DB5396" w:rsidRDefault="00DB5396" w:rsidP="003001F3">
      <w:pPr>
        <w:pStyle w:val="ListParagraph"/>
        <w:spacing w:before="120" w:after="240" w:line="276" w:lineRule="auto"/>
        <w:ind w:left="1080"/>
        <w:rPr>
          <w:rFonts w:ascii="Tahoma" w:eastAsia="Calibri" w:hAnsi="Tahoma" w:cs="Tahoma"/>
          <w:b/>
          <w:sz w:val="22"/>
          <w:szCs w:val="22"/>
          <w:lang w:val="it-IT"/>
        </w:rPr>
      </w:pPr>
      <w:r w:rsidRPr="00360AD7">
        <w:rPr>
          <w:rFonts w:ascii="Tahoma" w:eastAsia="Calibri" w:hAnsi="Tahoma" w:cs="Tahoma"/>
          <w:b/>
          <w:sz w:val="22"/>
          <w:szCs w:val="22"/>
          <w:lang w:val="it-IT"/>
        </w:rPr>
        <w:t>II.3. Khởi công công trình:</w:t>
      </w:r>
    </w:p>
    <w:p w:rsidR="003001F3" w:rsidRPr="00360AD7" w:rsidRDefault="003001F3" w:rsidP="003001F3">
      <w:pPr>
        <w:pStyle w:val="ListParagraph"/>
        <w:spacing w:before="120" w:after="240" w:line="276" w:lineRule="auto"/>
        <w:ind w:left="1080"/>
        <w:rPr>
          <w:rFonts w:ascii="Tahoma" w:eastAsia="Calibri" w:hAnsi="Tahoma" w:cs="Tahoma"/>
          <w:b/>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360AD7" w:rsidTr="003001F3">
        <w:tc>
          <w:tcPr>
            <w:tcW w:w="2835" w:type="dxa"/>
            <w:vAlign w:val="center"/>
          </w:tcPr>
          <w:p w:rsidR="00DB5396" w:rsidRPr="00360AD7" w:rsidRDefault="00DB5396" w:rsidP="003001F3">
            <w:pPr>
              <w:pStyle w:val="ListParagraph"/>
              <w:spacing w:line="276" w:lineRule="auto"/>
              <w:ind w:left="0"/>
              <w:jc w:val="center"/>
              <w:rPr>
                <w:rFonts w:ascii="Tahoma" w:eastAsia="Calibri" w:hAnsi="Tahoma" w:cs="Tahoma"/>
                <w:b/>
                <w:sz w:val="22"/>
                <w:szCs w:val="22"/>
                <w:lang w:val="it-IT"/>
              </w:rPr>
            </w:pPr>
            <w:r w:rsidRPr="00360AD7">
              <w:rPr>
                <w:rFonts w:ascii="Tahoma" w:eastAsia="Calibri" w:hAnsi="Tahoma" w:cs="Tahoma"/>
                <w:sz w:val="22"/>
                <w:szCs w:val="22"/>
                <w:lang w:val="it-IT"/>
              </w:rPr>
              <w:t>NGÀY KHỞI CÔNG</w:t>
            </w:r>
          </w:p>
        </w:tc>
        <w:tc>
          <w:tcPr>
            <w:tcW w:w="6804" w:type="dxa"/>
            <w:vAlign w:val="center"/>
          </w:tcPr>
          <w:p w:rsidR="00DB5396" w:rsidRPr="00360AD7"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sz w:val="22"/>
                <w:szCs w:val="22"/>
                <w:lang w:val="it-IT"/>
              </w:rPr>
            </w:pPr>
            <w:r w:rsidRPr="00360AD7">
              <w:rPr>
                <w:rFonts w:ascii="Tahoma" w:eastAsia="Calibri" w:hAnsi="Tahoma" w:cs="Tahoma"/>
                <w:sz w:val="22"/>
                <w:szCs w:val="22"/>
                <w:lang w:val="it-IT"/>
              </w:rPr>
              <w:t>Lô 1 TK-02a: 25/</w:t>
            </w:r>
            <w:r w:rsidR="006068C2" w:rsidRPr="00360AD7">
              <w:rPr>
                <w:rFonts w:ascii="Tahoma" w:eastAsia="Calibri" w:hAnsi="Tahoma" w:cs="Tahoma"/>
                <w:sz w:val="22"/>
                <w:szCs w:val="22"/>
                <w:lang w:val="it-IT"/>
              </w:rPr>
              <w:t>0</w:t>
            </w:r>
            <w:r w:rsidRPr="00360AD7">
              <w:rPr>
                <w:rFonts w:ascii="Tahoma" w:eastAsia="Calibri" w:hAnsi="Tahoma" w:cs="Tahoma"/>
                <w:sz w:val="22"/>
                <w:szCs w:val="22"/>
                <w:lang w:val="it-IT"/>
              </w:rPr>
              <w:t>8/2016</w:t>
            </w:r>
          </w:p>
          <w:p w:rsidR="00DB5396" w:rsidRPr="00360AD7"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sz w:val="22"/>
                <w:szCs w:val="22"/>
                <w:lang w:val="it-IT"/>
              </w:rPr>
            </w:pPr>
            <w:r w:rsidRPr="00360AD7">
              <w:rPr>
                <w:rFonts w:ascii="Tahoma" w:eastAsia="Calibri" w:hAnsi="Tahoma" w:cs="Tahoma"/>
                <w:sz w:val="22"/>
                <w:szCs w:val="22"/>
                <w:lang w:val="it-IT"/>
              </w:rPr>
              <w:t>Lô 2 TK-02b: 15/</w:t>
            </w:r>
            <w:r w:rsidR="006068C2" w:rsidRPr="00360AD7">
              <w:rPr>
                <w:rFonts w:ascii="Tahoma" w:eastAsia="Calibri" w:hAnsi="Tahoma" w:cs="Tahoma"/>
                <w:sz w:val="22"/>
                <w:szCs w:val="22"/>
                <w:lang w:val="it-IT"/>
              </w:rPr>
              <w:t>0</w:t>
            </w:r>
            <w:r w:rsidR="00606BAF">
              <w:rPr>
                <w:rFonts w:ascii="Tahoma" w:eastAsia="Calibri" w:hAnsi="Tahoma" w:cs="Tahoma"/>
                <w:sz w:val="22"/>
                <w:szCs w:val="22"/>
                <w:lang w:val="it-IT"/>
              </w:rPr>
              <w:t>8</w:t>
            </w:r>
            <w:r w:rsidRPr="00360AD7">
              <w:rPr>
                <w:rFonts w:ascii="Tahoma" w:eastAsia="Calibri" w:hAnsi="Tahoma" w:cs="Tahoma"/>
                <w:sz w:val="22"/>
                <w:szCs w:val="22"/>
                <w:lang w:val="it-IT"/>
              </w:rPr>
              <w:t>/2016</w:t>
            </w:r>
          </w:p>
        </w:tc>
      </w:tr>
    </w:tbl>
    <w:p w:rsidR="00DB5396" w:rsidRPr="00DB5396" w:rsidRDefault="00DB5396" w:rsidP="00DB5396">
      <w:pPr>
        <w:pStyle w:val="ListParagraph"/>
        <w:spacing w:line="276" w:lineRule="auto"/>
        <w:ind w:left="1080"/>
        <w:rPr>
          <w:rFonts w:ascii="Tahoma" w:eastAsia="Calibri" w:hAnsi="Tahoma" w:cs="Tahoma"/>
          <w:b/>
          <w:sz w:val="22"/>
          <w:szCs w:val="22"/>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756F3C">
      <w:pPr>
        <w:pStyle w:val="ListParagraph"/>
        <w:spacing w:line="276" w:lineRule="auto"/>
        <w:ind w:left="1080"/>
        <w:rPr>
          <w:rFonts w:ascii="Tahoma" w:eastAsia="Calibri" w:hAnsi="Tahoma" w:cs="Tahoma"/>
          <w:b/>
          <w:sz w:val="28"/>
          <w:szCs w:val="28"/>
          <w:lang w:val="it-IT"/>
        </w:rPr>
      </w:pPr>
    </w:p>
    <w:p w:rsidR="00392163" w:rsidRDefault="00392163" w:rsidP="00F84751">
      <w:pPr>
        <w:spacing w:line="276" w:lineRule="auto"/>
        <w:rPr>
          <w:rFonts w:ascii="Tahoma" w:eastAsia="Calibri" w:hAnsi="Tahoma" w:cs="Tahoma"/>
          <w:b/>
          <w:sz w:val="28"/>
          <w:szCs w:val="28"/>
          <w:lang w:val="it-IT"/>
        </w:rPr>
      </w:pPr>
    </w:p>
    <w:p w:rsidR="00352365" w:rsidRDefault="00352365" w:rsidP="00F84751">
      <w:pPr>
        <w:spacing w:line="276" w:lineRule="auto"/>
        <w:rPr>
          <w:rFonts w:ascii="Tahoma" w:eastAsia="Calibri" w:hAnsi="Tahoma" w:cs="Tahoma"/>
          <w:b/>
          <w:sz w:val="28"/>
          <w:szCs w:val="28"/>
          <w:lang w:val="it-IT"/>
        </w:rPr>
      </w:pPr>
    </w:p>
    <w:p w:rsidR="00606BAF" w:rsidRDefault="00606BAF" w:rsidP="00F84751">
      <w:pPr>
        <w:spacing w:line="276" w:lineRule="auto"/>
        <w:rPr>
          <w:rFonts w:ascii="Tahoma" w:eastAsia="Calibri" w:hAnsi="Tahoma" w:cs="Tahoma"/>
          <w:b/>
          <w:sz w:val="28"/>
          <w:szCs w:val="28"/>
          <w:lang w:val="it-IT"/>
        </w:rPr>
      </w:pPr>
    </w:p>
    <w:p w:rsidR="00F84751" w:rsidRPr="003001F3" w:rsidRDefault="00F84751" w:rsidP="0000212C">
      <w:pPr>
        <w:pStyle w:val="ListParagraph"/>
        <w:numPr>
          <w:ilvl w:val="0"/>
          <w:numId w:val="7"/>
        </w:numPr>
        <w:spacing w:before="120" w:after="200" w:line="276" w:lineRule="auto"/>
        <w:jc w:val="center"/>
        <w:rPr>
          <w:rFonts w:ascii="Tahoma" w:eastAsia="Calibri" w:hAnsi="Tahoma" w:cs="Tahoma"/>
          <w:b/>
          <w:sz w:val="28"/>
          <w:szCs w:val="28"/>
          <w:lang w:val="it-IT"/>
        </w:rPr>
      </w:pPr>
      <w:r w:rsidRPr="003001F3">
        <w:rPr>
          <w:rFonts w:ascii="Tahoma" w:eastAsia="Calibri" w:hAnsi="Tahoma" w:cs="Tahoma"/>
          <w:b/>
          <w:sz w:val="28"/>
          <w:szCs w:val="28"/>
          <w:lang w:val="it-IT"/>
        </w:rPr>
        <w:t>TIẾN ĐỘ THI CÔNG</w:t>
      </w:r>
    </w:p>
    <w:p w:rsidR="00F84751" w:rsidRPr="00360AD7" w:rsidRDefault="00F84751" w:rsidP="003001F3">
      <w:pPr>
        <w:tabs>
          <w:tab w:val="left" w:pos="540"/>
        </w:tabs>
        <w:spacing w:before="60" w:after="60" w:line="312" w:lineRule="auto"/>
        <w:ind w:left="567" w:right="175"/>
        <w:jc w:val="both"/>
        <w:rPr>
          <w:rFonts w:ascii="Tahoma" w:eastAsia="Calibri" w:hAnsi="Tahoma" w:cs="Tahoma"/>
          <w:b/>
          <w:sz w:val="22"/>
          <w:szCs w:val="22"/>
          <w:lang w:val="it-IT"/>
        </w:rPr>
      </w:pPr>
      <w:r w:rsidRPr="00360AD7">
        <w:rPr>
          <w:rFonts w:ascii="Tahoma" w:eastAsia="Calibri" w:hAnsi="Tahoma" w:cs="Tahoma"/>
          <w:b/>
          <w:sz w:val="22"/>
          <w:szCs w:val="22"/>
          <w:lang w:val="it-IT"/>
        </w:rPr>
        <w:t>III.1. Công việ</w:t>
      </w:r>
      <w:r w:rsidR="007C7525">
        <w:rPr>
          <w:rFonts w:ascii="Tahoma" w:eastAsia="Calibri" w:hAnsi="Tahoma" w:cs="Tahoma"/>
          <w:b/>
          <w:sz w:val="22"/>
          <w:szCs w:val="22"/>
          <w:lang w:val="it-IT"/>
        </w:rPr>
        <w:t>c đã hoàn thành:</w:t>
      </w:r>
    </w:p>
    <w:p w:rsidR="000C7E89" w:rsidRPr="00360AD7" w:rsidRDefault="00E85FEA" w:rsidP="003001F3">
      <w:pPr>
        <w:spacing w:after="200" w:line="360" w:lineRule="auto"/>
        <w:ind w:firstLine="567"/>
        <w:contextualSpacing/>
        <w:jc w:val="both"/>
        <w:rPr>
          <w:rFonts w:ascii="Tahoma" w:eastAsia="Calibri" w:hAnsi="Tahoma" w:cs="Tahoma"/>
          <w:sz w:val="22"/>
          <w:szCs w:val="22"/>
          <w:lang w:val="it-IT"/>
        </w:rPr>
      </w:pPr>
      <w:r w:rsidRPr="00360AD7">
        <w:rPr>
          <w:rFonts w:ascii="Tahoma" w:eastAsia="Calibri" w:hAnsi="Tahoma" w:cs="Tahoma"/>
          <w:sz w:val="22"/>
          <w:szCs w:val="22"/>
          <w:lang w:val="it-IT"/>
        </w:rPr>
        <w:t>(TVGS đánh giá khối lượng công việc đã thực hiện theo từng đoạn thi công củ</w:t>
      </w:r>
      <w:r w:rsidR="00D04563" w:rsidRPr="00360AD7">
        <w:rPr>
          <w:rFonts w:ascii="Tahoma" w:eastAsia="Calibri" w:hAnsi="Tahoma" w:cs="Tahoma"/>
          <w:sz w:val="22"/>
          <w:szCs w:val="22"/>
          <w:lang w:val="it-IT"/>
        </w:rPr>
        <w:t>a N</w:t>
      </w:r>
      <w:r w:rsidRPr="00360AD7">
        <w:rPr>
          <w:rFonts w:ascii="Tahoma" w:eastAsia="Calibri" w:hAnsi="Tahoma" w:cs="Tahoma"/>
          <w:sz w:val="22"/>
          <w:szCs w:val="22"/>
          <w:lang w:val="it-IT"/>
        </w:rPr>
        <w:t>hà thầu</w:t>
      </w:r>
      <w:r w:rsidR="00700529" w:rsidRPr="00360AD7">
        <w:rPr>
          <w:rFonts w:ascii="Tahoma" w:eastAsia="Calibri" w:hAnsi="Tahoma" w:cs="Tahoma"/>
          <w:sz w:val="22"/>
          <w:szCs w:val="22"/>
          <w:lang w:val="it-IT"/>
        </w:rPr>
        <w:t>)</w:t>
      </w:r>
    </w:p>
    <w:p w:rsidR="00C95E7C" w:rsidRPr="003001F3" w:rsidRDefault="00241331" w:rsidP="00352365">
      <w:pPr>
        <w:tabs>
          <w:tab w:val="left" w:pos="540"/>
        </w:tabs>
        <w:spacing w:before="60" w:after="60" w:line="312" w:lineRule="auto"/>
        <w:ind w:left="567" w:right="175"/>
        <w:jc w:val="both"/>
        <w:rPr>
          <w:rFonts w:ascii="Tahoma" w:eastAsia="Calibri" w:hAnsi="Tahoma" w:cs="Tahoma"/>
          <w:sz w:val="22"/>
          <w:szCs w:val="22"/>
          <w:lang w:val="it-IT"/>
        </w:rPr>
      </w:pPr>
      <w:r w:rsidRPr="00360AD7">
        <w:rPr>
          <w:rFonts w:ascii="Tahoma" w:eastAsia="Calibri" w:hAnsi="Tahoma" w:cs="Tahoma"/>
          <w:b/>
          <w:color w:val="000000" w:themeColor="text1"/>
          <w:sz w:val="22"/>
          <w:szCs w:val="22"/>
          <w:lang w:val="it-IT"/>
        </w:rPr>
        <w:t>II</w:t>
      </w:r>
      <w:r w:rsidR="00F84751" w:rsidRPr="00360AD7">
        <w:rPr>
          <w:rFonts w:ascii="Tahoma" w:eastAsia="Calibri" w:hAnsi="Tahoma" w:cs="Tahoma"/>
          <w:b/>
          <w:color w:val="000000" w:themeColor="text1"/>
          <w:sz w:val="22"/>
          <w:szCs w:val="22"/>
          <w:lang w:val="it-IT"/>
        </w:rPr>
        <w:t>I</w:t>
      </w:r>
      <w:r w:rsidRPr="00360AD7">
        <w:rPr>
          <w:rFonts w:ascii="Tahoma" w:eastAsia="Calibri" w:hAnsi="Tahoma" w:cs="Tahoma"/>
          <w:b/>
          <w:color w:val="000000" w:themeColor="text1"/>
          <w:sz w:val="22"/>
          <w:szCs w:val="22"/>
          <w:lang w:val="it-IT"/>
        </w:rPr>
        <w:t>.1</w:t>
      </w:r>
      <w:r w:rsidR="008F3EB0" w:rsidRPr="00360AD7">
        <w:rPr>
          <w:rFonts w:ascii="Tahoma" w:eastAsia="Calibri" w:hAnsi="Tahoma" w:cs="Tahoma"/>
          <w:b/>
          <w:color w:val="000000" w:themeColor="text1"/>
          <w:sz w:val="22"/>
          <w:szCs w:val="22"/>
          <w:lang w:val="it-IT"/>
        </w:rPr>
        <w:t>.1</w:t>
      </w:r>
      <w:r w:rsidR="003001F3">
        <w:rPr>
          <w:rFonts w:ascii="Tahoma" w:eastAsia="Calibri" w:hAnsi="Tahoma" w:cs="Tahoma"/>
          <w:b/>
          <w:color w:val="000000" w:themeColor="text1"/>
          <w:sz w:val="22"/>
          <w:szCs w:val="22"/>
          <w:lang w:val="it-IT"/>
        </w:rPr>
        <w:t>/</w:t>
      </w:r>
      <w:r w:rsidR="00283A2E" w:rsidRPr="00360AD7">
        <w:rPr>
          <w:rFonts w:ascii="Tahoma" w:eastAsia="Calibri" w:hAnsi="Tahoma" w:cs="Tahoma"/>
          <w:b/>
          <w:color w:val="000000" w:themeColor="text1"/>
          <w:sz w:val="22"/>
          <w:szCs w:val="22"/>
          <w:lang w:val="it-IT"/>
        </w:rPr>
        <w:t>Lô 1:</w:t>
      </w:r>
      <w:r w:rsidR="00283A2E" w:rsidRPr="00360AD7">
        <w:rPr>
          <w:rFonts w:ascii="Tahoma" w:eastAsia="Calibri" w:hAnsi="Tahoma" w:cs="Tahoma"/>
          <w:color w:val="000000" w:themeColor="text1"/>
          <w:sz w:val="22"/>
          <w:szCs w:val="22"/>
          <w:lang w:val="it-IT"/>
        </w:rPr>
        <w:t xml:space="preserve"> </w:t>
      </w:r>
      <w:r w:rsidR="00C95E7C" w:rsidRPr="003001F3">
        <w:rPr>
          <w:rFonts w:ascii="Tahoma" w:eastAsia="Calibri" w:hAnsi="Tahoma" w:cs="Tahoma"/>
          <w:sz w:val="22"/>
          <w:szCs w:val="22"/>
          <w:lang w:val="it-IT"/>
        </w:rPr>
        <w:t>TK-02a Xây dựng cầu Bàn Thạch, cầu Kỳ Phú bao gồm đường dẫn và đoạn đường nối giữa hai cầu, đoạn từ Km0+916.98 -:- Km2+548.06.</w:t>
      </w:r>
    </w:p>
    <w:p w:rsidR="00CD0FE0" w:rsidRPr="00360AD7" w:rsidRDefault="00CD0FE0" w:rsidP="00C95E7C">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w:t>
      </w:r>
      <w:r w:rsidR="00422DDE">
        <w:rPr>
          <w:rFonts w:ascii="Tahoma" w:eastAsia="Calibri" w:hAnsi="Tahoma" w:cs="Tahoma"/>
          <w:b/>
          <w:color w:val="000000" w:themeColor="text1"/>
          <w:sz w:val="22"/>
          <w:szCs w:val="22"/>
          <w:lang w:val="it-IT"/>
        </w:rPr>
        <w:t>I.1.1.1</w:t>
      </w:r>
      <w:r w:rsidR="008F3EB0" w:rsidRPr="00360AD7">
        <w:rPr>
          <w:rFonts w:ascii="Tahoma" w:eastAsia="Calibri" w:hAnsi="Tahoma" w:cs="Tahoma"/>
          <w:b/>
          <w:color w:val="000000" w:themeColor="text1"/>
          <w:sz w:val="22"/>
          <w:szCs w:val="22"/>
          <w:lang w:val="it-IT"/>
        </w:rPr>
        <w:t xml:space="preserve"> </w:t>
      </w:r>
      <w:r w:rsidRPr="00360AD7">
        <w:rPr>
          <w:rFonts w:ascii="Tahoma" w:eastAsia="Calibri" w:hAnsi="Tahoma" w:cs="Tahoma"/>
          <w:b/>
          <w:color w:val="000000" w:themeColor="text1"/>
          <w:sz w:val="22"/>
          <w:szCs w:val="22"/>
          <w:lang w:val="it-IT"/>
        </w:rPr>
        <w:t xml:space="preserve">Thi công cầu </w:t>
      </w:r>
      <w:r w:rsidR="00455782" w:rsidRPr="00360AD7">
        <w:rPr>
          <w:rFonts w:ascii="Tahoma" w:eastAsia="Calibri" w:hAnsi="Tahoma" w:cs="Tahoma"/>
          <w:b/>
          <w:color w:val="000000" w:themeColor="text1"/>
          <w:sz w:val="22"/>
          <w:szCs w:val="22"/>
          <w:lang w:val="it-IT"/>
        </w:rPr>
        <w:t>B</w:t>
      </w:r>
      <w:r w:rsidRPr="00360AD7">
        <w:rPr>
          <w:rFonts w:ascii="Tahoma" w:eastAsia="Calibri" w:hAnsi="Tahoma" w:cs="Tahoma"/>
          <w:b/>
          <w:color w:val="000000" w:themeColor="text1"/>
          <w:sz w:val="22"/>
          <w:szCs w:val="22"/>
          <w:lang w:val="it-IT"/>
        </w:rPr>
        <w:t>àn Thạch và đường dẫn hai đầu cầu:</w:t>
      </w:r>
    </w:p>
    <w:p w:rsidR="00CD0FE0" w:rsidRPr="00360AD7" w:rsidRDefault="00CD0FE0"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Nhà thầu thi công:</w:t>
      </w:r>
      <w:r w:rsidRPr="00360AD7">
        <w:rPr>
          <w:rFonts w:ascii="Tahoma" w:eastAsia="Calibri" w:hAnsi="Tahoma" w:cs="Tahoma"/>
          <w:b/>
          <w:color w:val="000000" w:themeColor="text1"/>
          <w:sz w:val="22"/>
          <w:szCs w:val="22"/>
          <w:lang w:val="it-IT"/>
        </w:rPr>
        <w:t xml:space="preserve"> Tổng công ty xây dựng công trình giao thông 1 (CIENCO 1)</w:t>
      </w:r>
      <w:r w:rsidRPr="00360AD7">
        <w:rPr>
          <w:rFonts w:ascii="Tahoma" w:eastAsia="Calibri" w:hAnsi="Tahoma" w:cs="Tahoma"/>
          <w:color w:val="000000" w:themeColor="text1"/>
          <w:sz w:val="22"/>
          <w:szCs w:val="22"/>
          <w:lang w:val="it-IT"/>
        </w:rPr>
        <w:t>.</w:t>
      </w:r>
    </w:p>
    <w:p w:rsidR="00455782" w:rsidRPr="00360AD7" w:rsidRDefault="00455782" w:rsidP="0000212C">
      <w:pPr>
        <w:pStyle w:val="ListParagraph"/>
        <w:numPr>
          <w:ilvl w:val="0"/>
          <w:numId w:val="11"/>
        </w:numPr>
        <w:spacing w:line="360" w:lineRule="auto"/>
        <w:ind w:left="990"/>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Mặt bằng thi công:</w:t>
      </w:r>
    </w:p>
    <w:p w:rsidR="007C7525" w:rsidRPr="00360AD7" w:rsidRDefault="007C7525" w:rsidP="007C7525">
      <w:pPr>
        <w:tabs>
          <w:tab w:val="left" w:pos="709"/>
          <w:tab w:val="left" w:pos="1134"/>
        </w:tabs>
        <w:spacing w:line="360"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themeColor="text1"/>
          <w:sz w:val="22"/>
          <w:szCs w:val="22"/>
          <w:lang w:val="it-IT"/>
        </w:rPr>
        <w:t xml:space="preserve">Hiện tại </w:t>
      </w:r>
      <w:r w:rsidRPr="00360AD7">
        <w:rPr>
          <w:rFonts w:ascii="Tahoma" w:eastAsia="Calibri" w:hAnsi="Tahoma" w:cs="Tahoma"/>
          <w:sz w:val="22"/>
          <w:szCs w:val="22"/>
          <w:lang w:val="it-IT"/>
        </w:rPr>
        <w:t>mặt bằng thi công từ nút giao Trần Quốc Toản – Phan Chu Trinh còn vướn</w:t>
      </w:r>
      <w:r>
        <w:rPr>
          <w:rFonts w:ascii="Tahoma" w:eastAsia="Calibri" w:hAnsi="Tahoma" w:cs="Tahoma"/>
          <w:sz w:val="22"/>
          <w:szCs w:val="22"/>
          <w:lang w:val="it-IT"/>
        </w:rPr>
        <w:t>g</w:t>
      </w:r>
      <w:r w:rsidR="00606BAF">
        <w:rPr>
          <w:rFonts w:ascii="Tahoma" w:eastAsia="Calibri" w:hAnsi="Tahoma" w:cs="Tahoma"/>
          <w:sz w:val="22"/>
          <w:szCs w:val="22"/>
          <w:lang w:val="it-IT"/>
        </w:rPr>
        <w:t xml:space="preserve"> </w:t>
      </w:r>
      <w:r w:rsidRPr="00360AD7">
        <w:rPr>
          <w:rFonts w:ascii="Tahoma" w:eastAsia="Calibri" w:hAnsi="Tahoma" w:cs="Tahoma"/>
          <w:sz w:val="22"/>
          <w:szCs w:val="22"/>
          <w:lang w:val="it-IT"/>
        </w:rPr>
        <w:t>nhiề</w:t>
      </w:r>
      <w:r>
        <w:rPr>
          <w:rFonts w:ascii="Tahoma" w:eastAsia="Calibri" w:hAnsi="Tahoma" w:cs="Tahoma"/>
          <w:sz w:val="22"/>
          <w:szCs w:val="22"/>
          <w:lang w:val="it-IT"/>
        </w:rPr>
        <w:t>u nhà dân</w:t>
      </w:r>
      <w:r w:rsidRPr="00360AD7">
        <w:rPr>
          <w:rFonts w:ascii="Tahoma" w:eastAsia="Calibri" w:hAnsi="Tahoma" w:cs="Tahoma"/>
          <w:sz w:val="22"/>
          <w:szCs w:val="22"/>
          <w:lang w:val="it-IT"/>
        </w:rPr>
        <w:t>, đặc biệt là 2 hộ tại vị trí mố Mo cầu Bàn Thạch.</w:t>
      </w:r>
    </w:p>
    <w:p w:rsidR="007C7525" w:rsidRPr="00360AD7" w:rsidRDefault="007C7525" w:rsidP="00606BAF">
      <w:pPr>
        <w:pStyle w:val="ListParagraph"/>
        <w:tabs>
          <w:tab w:val="left" w:pos="709"/>
          <w:tab w:val="left" w:pos="1134"/>
        </w:tabs>
        <w:spacing w:line="360" w:lineRule="auto"/>
        <w:ind w:left="420"/>
        <w:jc w:val="both"/>
        <w:rPr>
          <w:rFonts w:ascii="Tahoma" w:eastAsia="Calibri" w:hAnsi="Tahoma" w:cs="Tahoma"/>
          <w:sz w:val="22"/>
          <w:szCs w:val="22"/>
          <w:lang w:val="it-IT"/>
        </w:rPr>
      </w:pPr>
      <w:r w:rsidRPr="00360AD7">
        <w:rPr>
          <w:rFonts w:ascii="Tahoma" w:eastAsia="Calibri" w:hAnsi="Tahoma" w:cs="Tahoma"/>
          <w:sz w:val="22"/>
          <w:szCs w:val="22"/>
          <w:lang w:val="it-IT"/>
        </w:rPr>
        <w:tab/>
        <w:t>- Các hộ đã bàn giao mặt bằng thì không liền kề và liên tục nên đơn vị thi công không thể triển khai thi công được.</w:t>
      </w:r>
    </w:p>
    <w:p w:rsidR="007C7525" w:rsidRPr="00360AD7" w:rsidRDefault="007C7525" w:rsidP="007C7525">
      <w:pPr>
        <w:pStyle w:val="ListParagraph"/>
        <w:numPr>
          <w:ilvl w:val="0"/>
          <w:numId w:val="11"/>
        </w:numPr>
        <w:spacing w:line="360" w:lineRule="auto"/>
        <w:ind w:left="990"/>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xml:space="preserve">Khối lượng công việc thực hiện trong tuần </w:t>
      </w:r>
      <w:r>
        <w:rPr>
          <w:rFonts w:ascii="Tahoma" w:eastAsia="Calibri" w:hAnsi="Tahoma" w:cs="Tahoma"/>
          <w:b/>
          <w:color w:val="000000" w:themeColor="text1"/>
          <w:sz w:val="22"/>
          <w:szCs w:val="22"/>
          <w:lang w:val="it-IT"/>
        </w:rPr>
        <w:t>10</w:t>
      </w:r>
      <w:r w:rsidRPr="00360AD7">
        <w:rPr>
          <w:rFonts w:ascii="Tahoma" w:eastAsia="Calibri" w:hAnsi="Tahoma" w:cs="Tahoma"/>
          <w:b/>
          <w:color w:val="000000" w:themeColor="text1"/>
          <w:sz w:val="22"/>
          <w:szCs w:val="22"/>
          <w:lang w:val="it-IT"/>
        </w:rPr>
        <w:t>:</w:t>
      </w:r>
    </w:p>
    <w:p w:rsidR="007C7525" w:rsidRPr="00360AD7" w:rsidRDefault="007C7525" w:rsidP="007C7525">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color w:val="FF0000"/>
          <w:sz w:val="22"/>
          <w:szCs w:val="22"/>
          <w:lang w:val="it-IT"/>
        </w:rPr>
        <w:tab/>
        <w:t xml:space="preserve">- </w:t>
      </w:r>
      <w:r w:rsidRPr="00360AD7">
        <w:rPr>
          <w:rFonts w:ascii="Tahoma" w:eastAsia="Calibri" w:hAnsi="Tahoma" w:cs="Tahoma"/>
          <w:sz w:val="22"/>
          <w:szCs w:val="22"/>
          <w:lang w:val="it-IT"/>
        </w:rPr>
        <w:t xml:space="preserve">Thi công </w:t>
      </w:r>
      <w:r>
        <w:rPr>
          <w:rFonts w:ascii="Tahoma" w:eastAsia="Calibri" w:hAnsi="Tahoma" w:cs="Tahoma"/>
          <w:sz w:val="22"/>
          <w:szCs w:val="22"/>
          <w:lang w:val="it-IT"/>
        </w:rPr>
        <w:t>3</w:t>
      </w:r>
      <w:r w:rsidRPr="00360AD7">
        <w:rPr>
          <w:rFonts w:ascii="Tahoma" w:eastAsia="Calibri" w:hAnsi="Tahoma" w:cs="Tahoma"/>
          <w:sz w:val="22"/>
          <w:szCs w:val="22"/>
          <w:lang w:val="it-IT"/>
        </w:rPr>
        <w:t xml:space="preserve"> cọc khoan nhồi trụ T</w:t>
      </w:r>
      <w:r>
        <w:rPr>
          <w:rFonts w:ascii="Tahoma" w:eastAsia="Calibri" w:hAnsi="Tahoma" w:cs="Tahoma"/>
          <w:sz w:val="22"/>
          <w:szCs w:val="22"/>
          <w:lang w:val="it-IT"/>
        </w:rPr>
        <w:t>3</w:t>
      </w:r>
      <w:r w:rsidRPr="00360AD7">
        <w:rPr>
          <w:rFonts w:ascii="Tahoma" w:eastAsia="Calibri" w:hAnsi="Tahoma" w:cs="Tahoma"/>
          <w:sz w:val="22"/>
          <w:szCs w:val="22"/>
          <w:lang w:val="it-IT"/>
        </w:rPr>
        <w:t>.</w:t>
      </w:r>
    </w:p>
    <w:p w:rsidR="007C7525" w:rsidRPr="00360AD7" w:rsidRDefault="007C7525" w:rsidP="007C7525">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San ủi mặt bằng thi công những hộ đã bàn giao nhà.</w:t>
      </w:r>
    </w:p>
    <w:p w:rsidR="007C7525" w:rsidRDefault="007C7525" w:rsidP="007C752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được 03 dầm bản L=20 mét.</w:t>
      </w:r>
    </w:p>
    <w:p w:rsidR="007C7525" w:rsidRPr="003001F3" w:rsidRDefault="007C7525" w:rsidP="007C7525">
      <w:pPr>
        <w:tabs>
          <w:tab w:val="left" w:pos="709"/>
          <w:tab w:val="left" w:pos="1134"/>
        </w:tabs>
        <w:spacing w:line="360" w:lineRule="auto"/>
        <w:ind w:left="709"/>
        <w:rPr>
          <w:rFonts w:ascii="Tahoma" w:eastAsia="Calibri" w:hAnsi="Tahoma" w:cs="Tahoma"/>
          <w:b/>
          <w:sz w:val="22"/>
          <w:szCs w:val="22"/>
          <w:lang w:val="it-IT"/>
        </w:rPr>
      </w:pPr>
      <w:r w:rsidRPr="00360AD7">
        <w:rPr>
          <w:rFonts w:ascii="Tahoma" w:eastAsia="Calibri" w:hAnsi="Tahoma" w:cs="Tahoma"/>
          <w:b/>
          <w:sz w:val="22"/>
          <w:szCs w:val="22"/>
          <w:lang w:val="it-IT"/>
        </w:rPr>
        <w:t xml:space="preserve">c. Khối lượng công việc hoàn thành tính đến hết tuần </w:t>
      </w:r>
      <w:r>
        <w:rPr>
          <w:rFonts w:ascii="Tahoma" w:eastAsia="Calibri" w:hAnsi="Tahoma" w:cs="Tahoma"/>
          <w:b/>
          <w:sz w:val="22"/>
          <w:szCs w:val="22"/>
          <w:lang w:val="it-IT"/>
        </w:rPr>
        <w:t>10</w:t>
      </w:r>
      <w:r w:rsidRPr="00360AD7">
        <w:rPr>
          <w:rFonts w:ascii="Tahoma" w:eastAsia="Calibri" w:hAnsi="Tahoma" w:cs="Tahoma"/>
          <w:b/>
          <w:sz w:val="22"/>
          <w:szCs w:val="22"/>
          <w:lang w:val="it-IT"/>
        </w:rPr>
        <w:t>:</w:t>
      </w:r>
    </w:p>
    <w:p w:rsidR="007C7525" w:rsidRPr="00360AD7" w:rsidRDefault="007C7525" w:rsidP="007C7525">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Thi công 4 cọc khoan nhồi trụ T2</w:t>
      </w:r>
      <w:r>
        <w:rPr>
          <w:rFonts w:ascii="Tahoma" w:eastAsia="Calibri" w:hAnsi="Tahoma" w:cs="Tahoma"/>
          <w:sz w:val="22"/>
          <w:szCs w:val="22"/>
          <w:lang w:val="it-IT"/>
        </w:rPr>
        <w:t>,</w:t>
      </w:r>
      <w:r w:rsidRPr="00360AD7">
        <w:rPr>
          <w:rFonts w:ascii="Tahoma" w:eastAsia="Calibri" w:hAnsi="Tahoma" w:cs="Tahoma"/>
          <w:sz w:val="22"/>
          <w:szCs w:val="22"/>
          <w:lang w:val="it-IT"/>
        </w:rPr>
        <w:t xml:space="preserve"> </w:t>
      </w:r>
      <w:r>
        <w:rPr>
          <w:rFonts w:ascii="Tahoma" w:eastAsia="Calibri" w:hAnsi="Tahoma" w:cs="Tahoma"/>
          <w:sz w:val="22"/>
          <w:szCs w:val="22"/>
          <w:lang w:val="it-IT"/>
        </w:rPr>
        <w:t>4 cọc trụ T3.</w:t>
      </w:r>
    </w:p>
    <w:p w:rsidR="007C7525" w:rsidRPr="00360AD7" w:rsidRDefault="007C7525" w:rsidP="007C7525">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Gia công ván khuôn</w:t>
      </w:r>
      <w:r w:rsidR="00606BAF">
        <w:rPr>
          <w:rFonts w:ascii="Tahoma" w:eastAsia="Calibri" w:hAnsi="Tahoma" w:cs="Tahoma"/>
          <w:sz w:val="22"/>
          <w:szCs w:val="22"/>
          <w:lang w:val="it-IT"/>
        </w:rPr>
        <w:t xml:space="preserve"> thân</w:t>
      </w:r>
      <w:r w:rsidRPr="00360AD7">
        <w:rPr>
          <w:rFonts w:ascii="Tahoma" w:eastAsia="Calibri" w:hAnsi="Tahoma" w:cs="Tahoma"/>
          <w:sz w:val="22"/>
          <w:szCs w:val="22"/>
          <w:lang w:val="it-IT"/>
        </w:rPr>
        <w:t xml:space="preserve"> trụ T1, T2 và cốt thép cọc khoan nhồi trụ T3</w:t>
      </w:r>
    </w:p>
    <w:p w:rsidR="007C7525" w:rsidRDefault="007C7525" w:rsidP="007C7525">
      <w:pPr>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ab/>
        <w:t>- Đào đất hữu cơ đoạn sát mố</w:t>
      </w:r>
      <w:r w:rsidR="00606BAF">
        <w:rPr>
          <w:rFonts w:ascii="Tahoma" w:eastAsia="Calibri" w:hAnsi="Tahoma" w:cs="Tahoma"/>
          <w:sz w:val="22"/>
          <w:szCs w:val="22"/>
          <w:lang w:val="it-IT"/>
        </w:rPr>
        <w:t xml:space="preserve"> M0</w:t>
      </w:r>
      <w:r w:rsidRPr="00360AD7">
        <w:rPr>
          <w:rFonts w:ascii="Tahoma" w:eastAsia="Calibri" w:hAnsi="Tahoma" w:cs="Tahoma"/>
          <w:sz w:val="22"/>
          <w:szCs w:val="22"/>
          <w:lang w:val="it-IT"/>
        </w:rPr>
        <w:t xml:space="preserve"> cầu Bàn Thạch.</w:t>
      </w:r>
    </w:p>
    <w:p w:rsidR="007C7525" w:rsidRDefault="007C7525" w:rsidP="007C7525">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Đúc được 09 dầm bản L=20 mét.</w:t>
      </w:r>
    </w:p>
    <w:p w:rsidR="007C7525" w:rsidRPr="002F7613" w:rsidRDefault="007C7525" w:rsidP="007C7525">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Giá trị khối lượng hoàn thành.</w:t>
      </w:r>
    </w:p>
    <w:tbl>
      <w:tblPr>
        <w:tblStyle w:val="TableGrid"/>
        <w:tblW w:w="5000" w:type="pct"/>
        <w:tblLook w:val="04A0" w:firstRow="1" w:lastRow="0" w:firstColumn="1" w:lastColumn="0" w:noHBand="0" w:noVBand="1"/>
      </w:tblPr>
      <w:tblGrid>
        <w:gridCol w:w="644"/>
        <w:gridCol w:w="3966"/>
        <w:gridCol w:w="1873"/>
        <w:gridCol w:w="1602"/>
        <w:gridCol w:w="1806"/>
      </w:tblGrid>
      <w:tr w:rsidR="007C7525" w:rsidTr="00FA73ED">
        <w:tc>
          <w:tcPr>
            <w:tcW w:w="325" w:type="pct"/>
            <w:vMerge w:val="restar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STT</w:t>
            </w:r>
          </w:p>
        </w:tc>
        <w:tc>
          <w:tcPr>
            <w:tcW w:w="2005" w:type="pct"/>
            <w:vMerge w:val="restar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Hạng mục công việc</w:t>
            </w:r>
          </w:p>
        </w:tc>
        <w:tc>
          <w:tcPr>
            <w:tcW w:w="1757" w:type="pct"/>
            <w:gridSpan w:val="2"/>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 xml:space="preserve">Giá trị KL đến 20/10/2016 </w:t>
            </w:r>
          </w:p>
        </w:tc>
        <w:tc>
          <w:tcPr>
            <w:tcW w:w="913" w:type="pct"/>
            <w:vMerge w:val="restar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ind w:left="59" w:hanging="59"/>
              <w:jc w:val="center"/>
              <w:rPr>
                <w:rFonts w:ascii="Tahoma" w:eastAsia="Calibri" w:hAnsi="Tahoma" w:cs="Tahoma"/>
                <w:b/>
                <w:sz w:val="22"/>
                <w:szCs w:val="22"/>
                <w:lang w:val="it-IT"/>
              </w:rPr>
            </w:pPr>
            <w:r>
              <w:rPr>
                <w:rFonts w:ascii="Tahoma" w:eastAsia="Calibri" w:hAnsi="Tahoma" w:cs="Tahoma"/>
                <w:b/>
                <w:sz w:val="22"/>
                <w:szCs w:val="22"/>
                <w:lang w:val="it-IT"/>
              </w:rPr>
              <w:t>% Hoàn thành theo HĐ</w:t>
            </w:r>
          </w:p>
        </w:tc>
      </w:tr>
      <w:tr w:rsidR="007C7525" w:rsidTr="00FA73ED">
        <w:tc>
          <w:tcPr>
            <w:tcW w:w="325"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b/>
                <w:sz w:val="22"/>
                <w:szCs w:val="22"/>
                <w:lang w:val="it-IT"/>
              </w:rPr>
            </w:pPr>
          </w:p>
        </w:tc>
        <w:tc>
          <w:tcPr>
            <w:tcW w:w="2005"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b/>
                <w:sz w:val="22"/>
                <w:szCs w:val="22"/>
                <w:lang w:val="it-IT"/>
              </w:rPr>
            </w:pP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VNĐ</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tabs>
                <w:tab w:val="left" w:pos="709"/>
                <w:tab w:val="left" w:pos="1134"/>
              </w:tabs>
              <w:spacing w:line="360" w:lineRule="auto"/>
              <w:jc w:val="center"/>
              <w:rPr>
                <w:rFonts w:ascii="Tahoma" w:eastAsia="Calibri" w:hAnsi="Tahoma" w:cs="Tahoma"/>
                <w:b/>
                <w:sz w:val="22"/>
                <w:szCs w:val="22"/>
                <w:lang w:val="it-IT"/>
              </w:rPr>
            </w:pPr>
            <w:r>
              <w:rPr>
                <w:rFonts w:ascii="Tahoma" w:eastAsia="Calibri" w:hAnsi="Tahoma" w:cs="Tahoma"/>
                <w:b/>
                <w:sz w:val="22"/>
                <w:szCs w:val="22"/>
                <w:lang w:val="it-IT"/>
              </w:rPr>
              <w:t>USD</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b/>
                <w:sz w:val="22"/>
                <w:szCs w:val="22"/>
                <w:lang w:val="it-IT"/>
              </w:rPr>
            </w:pPr>
          </w:p>
        </w:tc>
      </w:tr>
      <w:tr w:rsidR="007C7525" w:rsidTr="00FA73ED">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1</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Xây dựng lán trại, huy động MMTB</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244,246,336</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10,972.43</w:t>
            </w:r>
          </w:p>
        </w:tc>
        <w:tc>
          <w:tcPr>
            <w:tcW w:w="913" w:type="pct"/>
            <w:vMerge w:val="restart"/>
            <w:tcBorders>
              <w:top w:val="single" w:sz="4" w:space="0" w:color="auto"/>
              <w:left w:val="single" w:sz="4" w:space="0" w:color="auto"/>
              <w:bottom w:val="single" w:sz="4" w:space="0" w:color="auto"/>
              <w:right w:val="single" w:sz="4" w:space="0" w:color="auto"/>
            </w:tcBorders>
            <w:vAlign w:val="center"/>
          </w:tcPr>
          <w:p w:rsidR="007C7525" w:rsidRDefault="007C7525" w:rsidP="00FA73ED">
            <w:pPr>
              <w:rPr>
                <w:sz w:val="22"/>
                <w:szCs w:val="22"/>
              </w:rPr>
            </w:pPr>
            <w:r>
              <w:rPr>
                <w:sz w:val="22"/>
                <w:szCs w:val="22"/>
              </w:rPr>
              <w:t xml:space="preserve">      </w:t>
            </w:r>
          </w:p>
          <w:p w:rsidR="007C7525" w:rsidRDefault="007C7525" w:rsidP="00FA73ED">
            <w:pPr>
              <w:rPr>
                <w:sz w:val="22"/>
                <w:szCs w:val="22"/>
              </w:rPr>
            </w:pPr>
          </w:p>
          <w:p w:rsidR="007C7525" w:rsidRDefault="007C7525" w:rsidP="00FA73ED">
            <w:pPr>
              <w:tabs>
                <w:tab w:val="left" w:pos="709"/>
                <w:tab w:val="left" w:pos="1134"/>
              </w:tabs>
              <w:spacing w:line="360" w:lineRule="auto"/>
              <w:rPr>
                <w:rFonts w:ascii="Tahoma" w:eastAsia="Calibri" w:hAnsi="Tahoma" w:cs="Tahoma"/>
                <w:sz w:val="22"/>
                <w:szCs w:val="22"/>
                <w:lang w:val="it-IT"/>
              </w:rPr>
            </w:pPr>
          </w:p>
          <w:p w:rsidR="007C7525" w:rsidRDefault="007C7525" w:rsidP="00FA73ED">
            <w:pPr>
              <w:tabs>
                <w:tab w:val="left" w:pos="709"/>
                <w:tab w:val="left" w:pos="1134"/>
              </w:tabs>
              <w:spacing w:line="360" w:lineRule="auto"/>
              <w:rPr>
                <w:rFonts w:ascii="Tahoma" w:eastAsia="Calibri" w:hAnsi="Tahoma" w:cs="Tahoma"/>
                <w:sz w:val="22"/>
                <w:szCs w:val="22"/>
                <w:lang w:val="it-IT"/>
              </w:rPr>
            </w:pPr>
          </w:p>
          <w:p w:rsidR="007C7525" w:rsidRDefault="007C7525" w:rsidP="00FA73ED">
            <w:pPr>
              <w:tabs>
                <w:tab w:val="left" w:pos="709"/>
                <w:tab w:val="left" w:pos="1134"/>
              </w:tabs>
              <w:spacing w:line="360" w:lineRule="auto"/>
              <w:rPr>
                <w:rFonts w:ascii="Tahoma" w:eastAsia="Calibri" w:hAnsi="Tahoma" w:cs="Tahoma"/>
                <w:sz w:val="22"/>
                <w:szCs w:val="22"/>
                <w:lang w:val="it-IT"/>
              </w:rPr>
            </w:pPr>
          </w:p>
        </w:tc>
      </w:tr>
      <w:tr w:rsidR="007C7525" w:rsidTr="00FA73ED">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2</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Giám sát bảo vệ môi trường</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38,163,490</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 xml:space="preserve">1,714.44 </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p>
        </w:tc>
      </w:tr>
      <w:tr w:rsidR="007C7525" w:rsidTr="00FA73ED">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3</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Cung cấp, kiểm soát GT và bảo trì</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1,144,901</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 xml:space="preserve">51,43 </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p>
        </w:tc>
      </w:tr>
      <w:tr w:rsidR="007C7525" w:rsidTr="00FA73ED">
        <w:trPr>
          <w:trHeight w:val="287"/>
        </w:trPr>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4</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Dầm bản L=20m (9 dầm)</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1,421,328,157</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color w:val="000000" w:themeColor="text1"/>
                <w:sz w:val="22"/>
                <w:szCs w:val="22"/>
              </w:rPr>
              <w:t>63</w:t>
            </w:r>
            <w:r w:rsidRPr="00845B7E">
              <w:rPr>
                <w:rFonts w:ascii="Tahoma" w:hAnsi="Tahoma" w:cs="Tahoma"/>
                <w:color w:val="000000" w:themeColor="text1"/>
                <w:sz w:val="22"/>
                <w:szCs w:val="22"/>
              </w:rPr>
              <w:t>,</w:t>
            </w:r>
            <w:r>
              <w:rPr>
                <w:rFonts w:ascii="Tahoma" w:hAnsi="Tahoma" w:cs="Tahoma"/>
                <w:color w:val="000000" w:themeColor="text1"/>
                <w:sz w:val="22"/>
                <w:szCs w:val="22"/>
              </w:rPr>
              <w:t>851</w:t>
            </w:r>
            <w:r w:rsidRPr="00845B7E">
              <w:rPr>
                <w:rFonts w:ascii="Tahoma" w:hAnsi="Tahoma" w:cs="Tahoma"/>
                <w:color w:val="000000" w:themeColor="text1"/>
                <w:sz w:val="22"/>
                <w:szCs w:val="22"/>
              </w:rPr>
              <w:t>.</w:t>
            </w:r>
            <w:r>
              <w:rPr>
                <w:rFonts w:ascii="Tahoma" w:hAnsi="Tahoma" w:cs="Tahoma"/>
                <w:color w:val="000000" w:themeColor="text1"/>
                <w:sz w:val="22"/>
                <w:szCs w:val="22"/>
              </w:rPr>
              <w:t>22</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p>
        </w:tc>
      </w:tr>
      <w:tr w:rsidR="007C7525" w:rsidTr="00FA73ED">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5</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 xml:space="preserve">Cọc khoan nhồi </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1,452,140,227</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 xml:space="preserve">65,235.41 </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p>
        </w:tc>
      </w:tr>
      <w:tr w:rsidR="007C7525" w:rsidTr="00FA73ED">
        <w:trPr>
          <w:trHeight w:val="260"/>
        </w:trPr>
        <w:tc>
          <w:tcPr>
            <w:tcW w:w="32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center"/>
              <w:rPr>
                <w:rFonts w:ascii="Tahoma" w:hAnsi="Tahoma" w:cs="Tahoma"/>
                <w:sz w:val="22"/>
                <w:szCs w:val="22"/>
              </w:rPr>
            </w:pPr>
            <w:r>
              <w:rPr>
                <w:rFonts w:ascii="Tahoma" w:hAnsi="Tahoma" w:cs="Tahoma"/>
                <w:sz w:val="22"/>
                <w:szCs w:val="22"/>
              </w:rPr>
              <w:t>6</w:t>
            </w: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hAnsi="Tahoma" w:cs="Tahoma"/>
                <w:sz w:val="22"/>
                <w:szCs w:val="22"/>
              </w:rPr>
            </w:pPr>
            <w:r>
              <w:rPr>
                <w:rFonts w:ascii="Tahoma" w:hAnsi="Tahoma" w:cs="Tahoma"/>
                <w:sz w:val="22"/>
                <w:szCs w:val="22"/>
              </w:rPr>
              <w:t>Đào bóc hữu cơ</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2,666,800</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sz w:val="22"/>
                <w:szCs w:val="22"/>
              </w:rPr>
              <w:t>118.00</w:t>
            </w:r>
          </w:p>
        </w:tc>
        <w:tc>
          <w:tcPr>
            <w:tcW w:w="913" w:type="pct"/>
            <w:vMerge/>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p>
        </w:tc>
      </w:tr>
      <w:tr w:rsidR="007C7525" w:rsidTr="00FA73ED">
        <w:tc>
          <w:tcPr>
            <w:tcW w:w="325" w:type="pct"/>
            <w:tcBorders>
              <w:top w:val="single" w:sz="4" w:space="0" w:color="auto"/>
              <w:left w:val="single" w:sz="4" w:space="0" w:color="auto"/>
              <w:bottom w:val="single" w:sz="4" w:space="0" w:color="auto"/>
              <w:right w:val="single" w:sz="4" w:space="0" w:color="auto"/>
            </w:tcBorders>
            <w:vAlign w:val="center"/>
          </w:tcPr>
          <w:p w:rsidR="007C7525" w:rsidRDefault="007C7525" w:rsidP="00FA73ED">
            <w:pPr>
              <w:tabs>
                <w:tab w:val="left" w:pos="709"/>
                <w:tab w:val="left" w:pos="1134"/>
              </w:tabs>
              <w:spacing w:line="360" w:lineRule="auto"/>
              <w:jc w:val="center"/>
              <w:rPr>
                <w:rFonts w:ascii="Tahoma" w:eastAsia="Calibri" w:hAnsi="Tahoma" w:cs="Tahoma"/>
                <w:sz w:val="22"/>
                <w:szCs w:val="22"/>
                <w:lang w:val="it-IT"/>
              </w:rPr>
            </w:pPr>
          </w:p>
        </w:tc>
        <w:tc>
          <w:tcPr>
            <w:tcW w:w="2005"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rPr>
                <w:rFonts w:ascii="Tahoma" w:eastAsia="Calibri" w:hAnsi="Tahoma" w:cs="Tahoma"/>
                <w:sz w:val="22"/>
                <w:szCs w:val="22"/>
                <w:lang w:val="it-IT"/>
              </w:rPr>
            </w:pPr>
            <w:r>
              <w:rPr>
                <w:rFonts w:ascii="Tahoma" w:eastAsia="Calibri" w:hAnsi="Tahoma" w:cs="Tahoma"/>
                <w:b/>
                <w:sz w:val="22"/>
                <w:szCs w:val="22"/>
                <w:lang w:val="it-IT"/>
              </w:rPr>
              <w:t>Tổng giá trị</w:t>
            </w:r>
          </w:p>
        </w:tc>
        <w:tc>
          <w:tcPr>
            <w:tcW w:w="947"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b/>
                <w:bCs/>
                <w:sz w:val="22"/>
                <w:szCs w:val="22"/>
              </w:rPr>
            </w:pPr>
            <w:r>
              <w:rPr>
                <w:rFonts w:ascii="Tahoma" w:eastAsia="Calibri" w:hAnsi="Tahoma" w:cs="Tahoma"/>
                <w:b/>
                <w:sz w:val="22"/>
                <w:szCs w:val="22"/>
                <w:lang w:val="it-IT"/>
              </w:rPr>
              <w:t>3,159,689,911</w:t>
            </w:r>
          </w:p>
        </w:tc>
        <w:tc>
          <w:tcPr>
            <w:tcW w:w="810" w:type="pct"/>
            <w:tcBorders>
              <w:top w:val="single" w:sz="4" w:space="0" w:color="auto"/>
              <w:left w:val="single" w:sz="4" w:space="0" w:color="auto"/>
              <w:bottom w:val="single" w:sz="4" w:space="0" w:color="auto"/>
              <w:right w:val="single" w:sz="4" w:space="0" w:color="auto"/>
            </w:tcBorders>
            <w:vAlign w:val="center"/>
            <w:hideMark/>
          </w:tcPr>
          <w:p w:rsidR="007C7525" w:rsidRDefault="007C7525" w:rsidP="00FA73ED">
            <w:pPr>
              <w:jc w:val="right"/>
              <w:rPr>
                <w:rFonts w:ascii="Tahoma" w:hAnsi="Tahoma" w:cs="Tahoma"/>
                <w:sz w:val="22"/>
                <w:szCs w:val="22"/>
              </w:rPr>
            </w:pPr>
            <w:r>
              <w:rPr>
                <w:rFonts w:ascii="Tahoma" w:hAnsi="Tahoma" w:cs="Tahoma"/>
                <w:b/>
                <w:bCs/>
                <w:sz w:val="22"/>
                <w:szCs w:val="22"/>
              </w:rPr>
              <w:t xml:space="preserve">141,942.93 </w:t>
            </w:r>
          </w:p>
        </w:tc>
        <w:tc>
          <w:tcPr>
            <w:tcW w:w="913" w:type="pct"/>
            <w:tcBorders>
              <w:top w:val="single" w:sz="4" w:space="0" w:color="auto"/>
              <w:left w:val="single" w:sz="4" w:space="0" w:color="auto"/>
              <w:bottom w:val="single" w:sz="4" w:space="0" w:color="auto"/>
              <w:right w:val="single" w:sz="4" w:space="0" w:color="auto"/>
            </w:tcBorders>
            <w:vAlign w:val="center"/>
          </w:tcPr>
          <w:p w:rsidR="007C7525" w:rsidRDefault="007C7525" w:rsidP="007C7525">
            <w:pPr>
              <w:jc w:val="center"/>
              <w:rPr>
                <w:rFonts w:ascii="Tahoma" w:eastAsia="Calibri" w:hAnsi="Tahoma" w:cs="Tahoma"/>
                <w:sz w:val="22"/>
                <w:szCs w:val="22"/>
                <w:lang w:val="it-IT"/>
              </w:rPr>
            </w:pPr>
            <w:r>
              <w:rPr>
                <w:rFonts w:ascii="Tahoma" w:eastAsia="Calibri" w:hAnsi="Tahoma" w:cs="Tahoma"/>
                <w:b/>
                <w:sz w:val="22"/>
                <w:szCs w:val="22"/>
                <w:lang w:val="it-IT"/>
              </w:rPr>
              <w:t>4.06%</w:t>
            </w:r>
          </w:p>
        </w:tc>
      </w:tr>
    </w:tbl>
    <w:p w:rsidR="007C7525" w:rsidRPr="004562B7" w:rsidRDefault="007C7525" w:rsidP="007C7525">
      <w:pPr>
        <w:tabs>
          <w:tab w:val="left" w:pos="709"/>
          <w:tab w:val="left" w:pos="1134"/>
        </w:tabs>
        <w:spacing w:line="360" w:lineRule="auto"/>
        <w:rPr>
          <w:rFonts w:ascii="Tahoma" w:eastAsia="Calibri" w:hAnsi="Tahoma" w:cs="Tahoma"/>
          <w:i/>
          <w:color w:val="000000" w:themeColor="text1"/>
          <w:sz w:val="22"/>
          <w:szCs w:val="22"/>
          <w:lang w:val="it-IT"/>
        </w:rPr>
      </w:pPr>
      <w:r w:rsidRPr="00360AD7">
        <w:rPr>
          <w:rFonts w:ascii="Tahoma" w:eastAsia="Calibri" w:hAnsi="Tahoma" w:cs="Tahoma"/>
          <w:i/>
          <w:color w:val="000000" w:themeColor="text1"/>
          <w:sz w:val="22"/>
          <w:szCs w:val="22"/>
          <w:lang w:val="it-IT"/>
        </w:rPr>
        <w:t>* Giá trị trên được quy đổi với tỷ giá USD là: 22,260.000 VNĐ</w:t>
      </w:r>
    </w:p>
    <w:p w:rsidR="00293143" w:rsidRDefault="00455782" w:rsidP="00455782">
      <w:pPr>
        <w:tabs>
          <w:tab w:val="left" w:pos="540"/>
        </w:tabs>
        <w:spacing w:before="60" w:after="60" w:line="312" w:lineRule="auto"/>
        <w:ind w:right="175"/>
        <w:jc w:val="both"/>
        <w:rPr>
          <w:rFonts w:ascii="Tahoma" w:eastAsia="Calibri" w:hAnsi="Tahoma" w:cs="Tahoma"/>
          <w:b/>
          <w:color w:val="FF0000"/>
          <w:sz w:val="22"/>
          <w:szCs w:val="22"/>
          <w:lang w:val="it-IT"/>
        </w:rPr>
      </w:pPr>
      <w:r w:rsidRPr="00360AD7">
        <w:rPr>
          <w:rFonts w:ascii="Tahoma" w:eastAsia="Calibri" w:hAnsi="Tahoma" w:cs="Tahoma"/>
          <w:b/>
          <w:color w:val="FF0000"/>
          <w:sz w:val="22"/>
          <w:szCs w:val="22"/>
          <w:lang w:val="it-IT"/>
        </w:rPr>
        <w:tab/>
      </w:r>
    </w:p>
    <w:p w:rsidR="00606BAF" w:rsidRDefault="00606BAF" w:rsidP="00455782">
      <w:pPr>
        <w:tabs>
          <w:tab w:val="left" w:pos="540"/>
        </w:tabs>
        <w:spacing w:before="60" w:after="60" w:line="312" w:lineRule="auto"/>
        <w:ind w:right="175"/>
        <w:jc w:val="both"/>
        <w:rPr>
          <w:rFonts w:ascii="Tahoma" w:eastAsia="Calibri" w:hAnsi="Tahoma" w:cs="Tahoma"/>
          <w:b/>
          <w:color w:val="FF0000"/>
          <w:sz w:val="22"/>
          <w:szCs w:val="22"/>
          <w:lang w:val="it-IT"/>
        </w:rPr>
      </w:pPr>
    </w:p>
    <w:p w:rsidR="00455782" w:rsidRPr="00360AD7" w:rsidRDefault="00455782" w:rsidP="00455782">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3F770C">
        <w:rPr>
          <w:rFonts w:ascii="Tahoma" w:eastAsia="Calibri" w:hAnsi="Tahoma" w:cs="Tahoma"/>
          <w:b/>
          <w:color w:val="000000" w:themeColor="text1"/>
          <w:sz w:val="22"/>
          <w:szCs w:val="22"/>
          <w:lang w:val="it-IT"/>
        </w:rPr>
        <w:lastRenderedPageBreak/>
        <w:t>II</w:t>
      </w:r>
      <w:r w:rsidR="00422DDE" w:rsidRPr="003F770C">
        <w:rPr>
          <w:rFonts w:ascii="Tahoma" w:eastAsia="Calibri" w:hAnsi="Tahoma" w:cs="Tahoma"/>
          <w:b/>
          <w:color w:val="000000" w:themeColor="text1"/>
          <w:sz w:val="22"/>
          <w:szCs w:val="22"/>
          <w:lang w:val="it-IT"/>
        </w:rPr>
        <w:t>I</w:t>
      </w:r>
      <w:r w:rsidRPr="003F770C">
        <w:rPr>
          <w:rFonts w:ascii="Tahoma" w:eastAsia="Calibri" w:hAnsi="Tahoma" w:cs="Tahoma"/>
          <w:b/>
          <w:color w:val="000000" w:themeColor="text1"/>
          <w:sz w:val="22"/>
          <w:szCs w:val="22"/>
          <w:lang w:val="it-IT"/>
        </w:rPr>
        <w:t>.1.</w:t>
      </w:r>
      <w:r w:rsidR="00422DDE" w:rsidRPr="003F770C">
        <w:rPr>
          <w:rFonts w:ascii="Tahoma" w:eastAsia="Calibri" w:hAnsi="Tahoma" w:cs="Tahoma"/>
          <w:b/>
          <w:color w:val="000000" w:themeColor="text1"/>
          <w:sz w:val="22"/>
          <w:szCs w:val="22"/>
          <w:lang w:val="it-IT"/>
        </w:rPr>
        <w:t>1.</w:t>
      </w:r>
      <w:r w:rsidRPr="003F770C">
        <w:rPr>
          <w:rFonts w:ascii="Tahoma" w:eastAsia="Calibri" w:hAnsi="Tahoma" w:cs="Tahoma"/>
          <w:b/>
          <w:color w:val="000000" w:themeColor="text1"/>
          <w:sz w:val="22"/>
          <w:szCs w:val="22"/>
          <w:lang w:val="it-IT"/>
        </w:rPr>
        <w:t>2 Thi công cầu Kỳ Phú và đường dẫn hai đầu cầu:</w:t>
      </w:r>
    </w:p>
    <w:p w:rsidR="00455782" w:rsidRPr="00360AD7" w:rsidRDefault="00455782" w:rsidP="0000212C">
      <w:pPr>
        <w:pStyle w:val="ListParagraph"/>
        <w:numPr>
          <w:ilvl w:val="0"/>
          <w:numId w:val="6"/>
        </w:numPr>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Nhà thầu thi công:</w:t>
      </w:r>
      <w:r w:rsidRPr="00360AD7">
        <w:rPr>
          <w:rFonts w:ascii="Tahoma" w:eastAsia="Calibri" w:hAnsi="Tahoma" w:cs="Tahoma"/>
          <w:b/>
          <w:color w:val="000000" w:themeColor="text1"/>
          <w:sz w:val="22"/>
          <w:szCs w:val="22"/>
          <w:lang w:val="it-IT"/>
        </w:rPr>
        <w:t xml:space="preserve"> Công ty TNHH Xây dựng Văn Phôn.</w:t>
      </w:r>
    </w:p>
    <w:p w:rsidR="00455782" w:rsidRPr="00360AD7" w:rsidRDefault="00455782" w:rsidP="0000212C">
      <w:pPr>
        <w:pStyle w:val="ListParagraph"/>
        <w:numPr>
          <w:ilvl w:val="0"/>
          <w:numId w:val="12"/>
        </w:numPr>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Mặt bằng thi công:</w:t>
      </w:r>
    </w:p>
    <w:p w:rsidR="00352365" w:rsidRPr="002F7613" w:rsidRDefault="00455782" w:rsidP="002F7613">
      <w:pPr>
        <w:spacing w:line="360" w:lineRule="auto"/>
        <w:ind w:left="720"/>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nhà thầu đã nhận được mặt bằng sạch để thi công.</w:t>
      </w:r>
    </w:p>
    <w:p w:rsidR="00455782" w:rsidRPr="000A4A71" w:rsidRDefault="00455782" w:rsidP="0000212C">
      <w:pPr>
        <w:pStyle w:val="ListParagraph"/>
        <w:numPr>
          <w:ilvl w:val="0"/>
          <w:numId w:val="12"/>
        </w:numPr>
        <w:spacing w:line="360" w:lineRule="auto"/>
        <w:rPr>
          <w:rFonts w:ascii="Tahoma" w:eastAsia="Calibri" w:hAnsi="Tahoma" w:cs="Tahoma"/>
          <w:b/>
          <w:color w:val="000000" w:themeColor="text1"/>
          <w:sz w:val="22"/>
          <w:szCs w:val="22"/>
          <w:lang w:val="it-IT"/>
        </w:rPr>
      </w:pPr>
      <w:r w:rsidRPr="000A4A71">
        <w:rPr>
          <w:rFonts w:ascii="Tahoma" w:eastAsia="Calibri" w:hAnsi="Tahoma" w:cs="Tahoma"/>
          <w:b/>
          <w:color w:val="000000" w:themeColor="text1"/>
          <w:sz w:val="22"/>
          <w:szCs w:val="22"/>
          <w:lang w:val="it-IT"/>
        </w:rPr>
        <w:t xml:space="preserve">Khối lượng công việc thực hiện trong tuần </w:t>
      </w:r>
      <w:r w:rsidR="00091907">
        <w:rPr>
          <w:rFonts w:ascii="Tahoma" w:eastAsia="Calibri" w:hAnsi="Tahoma" w:cs="Tahoma"/>
          <w:b/>
          <w:color w:val="000000" w:themeColor="text1"/>
          <w:sz w:val="22"/>
          <w:szCs w:val="22"/>
          <w:lang w:val="it-IT"/>
        </w:rPr>
        <w:t>10</w:t>
      </w:r>
      <w:r w:rsidRPr="000A4A71">
        <w:rPr>
          <w:rFonts w:ascii="Tahoma" w:eastAsia="Calibri" w:hAnsi="Tahoma" w:cs="Tahoma"/>
          <w:b/>
          <w:color w:val="000000" w:themeColor="text1"/>
          <w:sz w:val="22"/>
          <w:szCs w:val="22"/>
          <w:lang w:val="it-IT"/>
        </w:rPr>
        <w:t>:</w:t>
      </w:r>
    </w:p>
    <w:p w:rsidR="00455782" w:rsidRDefault="00455782" w:rsidP="00455782">
      <w:pPr>
        <w:tabs>
          <w:tab w:val="left" w:pos="709"/>
          <w:tab w:val="left" w:pos="1134"/>
        </w:tabs>
        <w:spacing w:line="360" w:lineRule="auto"/>
        <w:ind w:left="60"/>
        <w:jc w:val="both"/>
        <w:rPr>
          <w:rFonts w:ascii="Tahoma" w:eastAsia="Calibri" w:hAnsi="Tahoma" w:cs="Tahoma"/>
          <w:color w:val="000000" w:themeColor="text1"/>
          <w:sz w:val="22"/>
          <w:szCs w:val="22"/>
          <w:lang w:val="it-IT"/>
        </w:rPr>
      </w:pPr>
      <w:r w:rsidRPr="000A4A71">
        <w:rPr>
          <w:rFonts w:ascii="Tahoma" w:eastAsia="Calibri" w:hAnsi="Tahoma" w:cs="Tahoma"/>
          <w:color w:val="000000" w:themeColor="text1"/>
          <w:sz w:val="22"/>
          <w:szCs w:val="22"/>
          <w:lang w:val="it-IT"/>
        </w:rPr>
        <w:tab/>
        <w:t>- Dọn dẹp mặt bằng thi công</w:t>
      </w:r>
      <w:r w:rsidR="00A76668" w:rsidRPr="000A4A71">
        <w:rPr>
          <w:rFonts w:ascii="Tahoma" w:eastAsia="Calibri" w:hAnsi="Tahoma" w:cs="Tahoma"/>
          <w:color w:val="000000" w:themeColor="text1"/>
          <w:sz w:val="22"/>
          <w:szCs w:val="22"/>
          <w:lang w:val="it-IT"/>
        </w:rPr>
        <w:t xml:space="preserve"> đường đầu cầu sau mố M2: Bóc hữu cơ, đào bỏ gốc cây</w:t>
      </w:r>
      <w:r w:rsidR="00091907">
        <w:rPr>
          <w:rFonts w:ascii="Tahoma" w:eastAsia="Calibri" w:hAnsi="Tahoma" w:cs="Tahoma"/>
          <w:color w:val="000000" w:themeColor="text1"/>
          <w:sz w:val="22"/>
          <w:szCs w:val="22"/>
          <w:lang w:val="it-IT"/>
        </w:rPr>
        <w:t>.</w:t>
      </w:r>
    </w:p>
    <w:p w:rsidR="00091907" w:rsidRPr="000A4A71" w:rsidRDefault="00091907" w:rsidP="00455782">
      <w:pPr>
        <w:tabs>
          <w:tab w:val="left" w:pos="709"/>
          <w:tab w:val="left" w:pos="1134"/>
        </w:tabs>
        <w:spacing w:line="360" w:lineRule="auto"/>
        <w:ind w:left="6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đường công vụ mố M2.</w:t>
      </w:r>
    </w:p>
    <w:p w:rsidR="00CC151D" w:rsidRPr="00360AD7" w:rsidRDefault="00455782" w:rsidP="0089397A">
      <w:pPr>
        <w:tabs>
          <w:tab w:val="left" w:pos="709"/>
          <w:tab w:val="left" w:pos="1134"/>
        </w:tabs>
        <w:spacing w:line="360" w:lineRule="auto"/>
        <w:ind w:left="60"/>
        <w:jc w:val="both"/>
        <w:rPr>
          <w:rFonts w:ascii="Tahoma" w:eastAsia="Calibri" w:hAnsi="Tahoma" w:cs="Tahoma"/>
          <w:color w:val="000000" w:themeColor="text1"/>
          <w:sz w:val="22"/>
          <w:szCs w:val="22"/>
          <w:lang w:val="it-IT"/>
        </w:rPr>
      </w:pPr>
      <w:r w:rsidRPr="000A4A71">
        <w:rPr>
          <w:rFonts w:ascii="Tahoma" w:eastAsia="Calibri" w:hAnsi="Tahoma" w:cs="Tahoma"/>
          <w:color w:val="000000" w:themeColor="text1"/>
          <w:sz w:val="22"/>
          <w:szCs w:val="22"/>
          <w:lang w:val="it-IT"/>
        </w:rPr>
        <w:tab/>
        <w:t xml:space="preserve">- </w:t>
      </w:r>
      <w:r w:rsidR="00CC151D" w:rsidRPr="000A4A71">
        <w:rPr>
          <w:rFonts w:ascii="Tahoma" w:eastAsia="Calibri" w:hAnsi="Tahoma" w:cs="Tahoma"/>
          <w:color w:val="000000" w:themeColor="text1"/>
          <w:sz w:val="22"/>
          <w:szCs w:val="22"/>
          <w:lang w:val="it-IT"/>
        </w:rPr>
        <w:t>Dọn dẹp bãi</w:t>
      </w:r>
      <w:r w:rsidR="002F7613">
        <w:rPr>
          <w:rFonts w:ascii="Tahoma" w:eastAsia="Calibri" w:hAnsi="Tahoma" w:cs="Tahoma"/>
          <w:color w:val="000000" w:themeColor="text1"/>
          <w:sz w:val="22"/>
          <w:szCs w:val="22"/>
          <w:lang w:val="it-IT"/>
        </w:rPr>
        <w:t>,</w:t>
      </w:r>
      <w:r w:rsidR="00CC151D" w:rsidRPr="000A4A71">
        <w:rPr>
          <w:rFonts w:ascii="Tahoma" w:eastAsia="Calibri" w:hAnsi="Tahoma" w:cs="Tahoma"/>
          <w:color w:val="000000" w:themeColor="text1"/>
          <w:sz w:val="22"/>
          <w:szCs w:val="22"/>
          <w:lang w:val="it-IT"/>
        </w:rPr>
        <w:t xml:space="preserve"> chuẩn bị xây dựng lán trại công nhân và nhà điều hành công trườ</w:t>
      </w:r>
      <w:r w:rsidR="0089397A">
        <w:rPr>
          <w:rFonts w:ascii="Tahoma" w:eastAsia="Calibri" w:hAnsi="Tahoma" w:cs="Tahoma"/>
          <w:color w:val="000000" w:themeColor="text1"/>
          <w:sz w:val="22"/>
          <w:szCs w:val="22"/>
          <w:lang w:val="it-IT"/>
        </w:rPr>
        <w:t>ng.</w:t>
      </w:r>
    </w:p>
    <w:p w:rsidR="00DF7327" w:rsidRPr="00360AD7" w:rsidRDefault="00DF7327" w:rsidP="00DF7327">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Giá trị khối lượng hoàn thành.</w:t>
      </w:r>
    </w:p>
    <w:tbl>
      <w:tblPr>
        <w:tblStyle w:val="TableGrid"/>
        <w:tblW w:w="9918" w:type="dxa"/>
        <w:tblLook w:val="04A0" w:firstRow="1" w:lastRow="0" w:firstColumn="1" w:lastColumn="0" w:noHBand="0" w:noVBand="1"/>
      </w:tblPr>
      <w:tblGrid>
        <w:gridCol w:w="626"/>
        <w:gridCol w:w="3790"/>
        <w:gridCol w:w="1992"/>
        <w:gridCol w:w="1620"/>
        <w:gridCol w:w="1890"/>
      </w:tblGrid>
      <w:tr w:rsidR="00861E05" w:rsidRPr="00360AD7" w:rsidTr="002F7613">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STT</w:t>
            </w:r>
          </w:p>
        </w:tc>
        <w:tc>
          <w:tcPr>
            <w:tcW w:w="3790" w:type="dxa"/>
            <w:vMerge w:val="restart"/>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Hạng mục công việc</w:t>
            </w:r>
          </w:p>
        </w:tc>
        <w:tc>
          <w:tcPr>
            <w:tcW w:w="3612" w:type="dxa"/>
            <w:gridSpan w:val="2"/>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2F7613">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xml:space="preserve">Giá trị KL đến </w:t>
            </w:r>
            <w:r w:rsidR="00FA73ED">
              <w:rPr>
                <w:rFonts w:ascii="Tahoma" w:eastAsia="Calibri" w:hAnsi="Tahoma" w:cs="Tahoma"/>
                <w:b/>
                <w:color w:val="000000" w:themeColor="text1"/>
                <w:sz w:val="22"/>
                <w:szCs w:val="22"/>
                <w:lang w:val="it-IT"/>
              </w:rPr>
              <w:t>20</w:t>
            </w:r>
            <w:r w:rsidR="00D00E5E" w:rsidRPr="00360AD7">
              <w:rPr>
                <w:rFonts w:ascii="Tahoma" w:eastAsia="Calibri" w:hAnsi="Tahoma" w:cs="Tahoma"/>
                <w:b/>
                <w:color w:val="000000" w:themeColor="text1"/>
                <w:sz w:val="22"/>
                <w:szCs w:val="22"/>
                <w:lang w:val="it-IT"/>
              </w:rPr>
              <w:t>/10</w:t>
            </w:r>
            <w:r w:rsidRPr="00360AD7">
              <w:rPr>
                <w:rFonts w:ascii="Tahoma" w:eastAsia="Calibri" w:hAnsi="Tahoma" w:cs="Tahoma"/>
                <w:b/>
                <w:color w:val="000000" w:themeColor="text1"/>
                <w:sz w:val="22"/>
                <w:szCs w:val="22"/>
                <w:lang w:val="it-IT"/>
              </w:rPr>
              <w:t xml:space="preserve">/2016 </w:t>
            </w:r>
          </w:p>
        </w:tc>
        <w:tc>
          <w:tcPr>
            <w:tcW w:w="1890" w:type="dxa"/>
            <w:vMerge w:val="restart"/>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Hoàn thành theo HĐ</w:t>
            </w:r>
          </w:p>
        </w:tc>
      </w:tr>
      <w:tr w:rsidR="00861E05" w:rsidRPr="00360AD7" w:rsidTr="002F7613">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rPr>
                <w:rFonts w:ascii="Tahoma" w:eastAsia="Calibri" w:hAnsi="Tahoma" w:cs="Tahoma"/>
                <w:b/>
                <w:color w:val="000000" w:themeColor="text1"/>
                <w:sz w:val="22"/>
                <w:szCs w:val="22"/>
                <w:lang w:val="it-IT"/>
              </w:rPr>
            </w:pPr>
          </w:p>
        </w:tc>
        <w:tc>
          <w:tcPr>
            <w:tcW w:w="1992" w:type="dxa"/>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VNĐ</w:t>
            </w:r>
          </w:p>
        </w:tc>
        <w:tc>
          <w:tcPr>
            <w:tcW w:w="1620" w:type="dxa"/>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USD</w:t>
            </w: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DF7327" w:rsidRPr="00360AD7" w:rsidRDefault="00DF7327" w:rsidP="00861E05">
            <w:pPr>
              <w:rPr>
                <w:rFonts w:ascii="Tahoma" w:eastAsia="Calibri" w:hAnsi="Tahoma" w:cs="Tahoma"/>
                <w:b/>
                <w:color w:val="000000" w:themeColor="text1"/>
                <w:sz w:val="22"/>
                <w:szCs w:val="22"/>
                <w:lang w:val="it-IT"/>
              </w:rPr>
            </w:pPr>
          </w:p>
        </w:tc>
      </w:tr>
      <w:tr w:rsidR="00861E05" w:rsidRPr="00360AD7" w:rsidTr="002F7613">
        <w:tc>
          <w:tcPr>
            <w:tcW w:w="626" w:type="dxa"/>
            <w:tcBorders>
              <w:top w:val="single" w:sz="4" w:space="0" w:color="auto"/>
              <w:left w:val="single" w:sz="4" w:space="0" w:color="auto"/>
              <w:bottom w:val="single" w:sz="4" w:space="0" w:color="auto"/>
              <w:right w:val="single" w:sz="4" w:space="0" w:color="auto"/>
            </w:tcBorders>
            <w:vAlign w:val="center"/>
          </w:tcPr>
          <w:p w:rsidR="00D00E5E" w:rsidRPr="00360AD7" w:rsidRDefault="00D00E5E" w:rsidP="00D51F65">
            <w:pPr>
              <w:jc w:val="center"/>
              <w:rPr>
                <w:rFonts w:ascii="Tahoma" w:hAnsi="Tahoma" w:cs="Tahoma"/>
                <w:color w:val="000000" w:themeColor="text1"/>
                <w:sz w:val="22"/>
                <w:szCs w:val="22"/>
              </w:rPr>
            </w:pPr>
            <w:r w:rsidRPr="00360AD7">
              <w:rPr>
                <w:rFonts w:ascii="Tahoma" w:hAnsi="Tahoma" w:cs="Tahoma"/>
                <w:color w:val="000000" w:themeColor="text1"/>
                <w:sz w:val="22"/>
                <w:szCs w:val="22"/>
              </w:rPr>
              <w:t>1</w:t>
            </w:r>
          </w:p>
        </w:tc>
        <w:tc>
          <w:tcPr>
            <w:tcW w:w="3790" w:type="dxa"/>
            <w:tcBorders>
              <w:top w:val="single" w:sz="4" w:space="0" w:color="auto"/>
              <w:left w:val="single" w:sz="4" w:space="0" w:color="auto"/>
              <w:bottom w:val="single" w:sz="4" w:space="0" w:color="auto"/>
              <w:right w:val="single" w:sz="4" w:space="0" w:color="auto"/>
            </w:tcBorders>
            <w:vAlign w:val="center"/>
          </w:tcPr>
          <w:p w:rsidR="00D00E5E" w:rsidRPr="00360AD7" w:rsidRDefault="00D00E5E" w:rsidP="00D51F65">
            <w:pPr>
              <w:rPr>
                <w:rFonts w:ascii="Tahoma" w:hAnsi="Tahoma" w:cs="Tahoma"/>
                <w:color w:val="000000" w:themeColor="text1"/>
                <w:sz w:val="22"/>
                <w:szCs w:val="22"/>
              </w:rPr>
            </w:pPr>
            <w:r w:rsidRPr="00360AD7">
              <w:rPr>
                <w:rFonts w:ascii="Tahoma" w:hAnsi="Tahoma" w:cs="Tahoma"/>
                <w:color w:val="000000" w:themeColor="text1"/>
                <w:sz w:val="22"/>
                <w:szCs w:val="22"/>
              </w:rPr>
              <w:t>Đào bóc hữu cơ</w:t>
            </w:r>
          </w:p>
        </w:tc>
        <w:tc>
          <w:tcPr>
            <w:tcW w:w="1992" w:type="dxa"/>
            <w:tcBorders>
              <w:top w:val="single" w:sz="4" w:space="0" w:color="auto"/>
              <w:left w:val="single" w:sz="4" w:space="0" w:color="auto"/>
              <w:bottom w:val="single" w:sz="4" w:space="0" w:color="auto"/>
              <w:right w:val="single" w:sz="4" w:space="0" w:color="auto"/>
            </w:tcBorders>
            <w:vAlign w:val="center"/>
          </w:tcPr>
          <w:p w:rsidR="00D00E5E" w:rsidRPr="00360AD7" w:rsidRDefault="00941AAC" w:rsidP="00D51F65">
            <w:pPr>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49,375,944</w:t>
            </w:r>
          </w:p>
        </w:tc>
        <w:tc>
          <w:tcPr>
            <w:tcW w:w="1620" w:type="dxa"/>
            <w:tcBorders>
              <w:top w:val="single" w:sz="4" w:space="0" w:color="auto"/>
              <w:left w:val="single" w:sz="4" w:space="0" w:color="auto"/>
              <w:bottom w:val="single" w:sz="4" w:space="0" w:color="auto"/>
              <w:right w:val="single" w:sz="4" w:space="0" w:color="auto"/>
            </w:tcBorders>
            <w:vAlign w:val="center"/>
          </w:tcPr>
          <w:p w:rsidR="00D00E5E" w:rsidRPr="00360AD7" w:rsidRDefault="00941AAC" w:rsidP="00D51F65">
            <w:pPr>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2,218.147</w:t>
            </w:r>
          </w:p>
        </w:tc>
        <w:tc>
          <w:tcPr>
            <w:tcW w:w="1890" w:type="dxa"/>
            <w:tcBorders>
              <w:top w:val="single" w:sz="4" w:space="0" w:color="auto"/>
              <w:left w:val="single" w:sz="4" w:space="0" w:color="auto"/>
              <w:bottom w:val="single" w:sz="4" w:space="0" w:color="auto"/>
              <w:right w:val="single" w:sz="4" w:space="0" w:color="auto"/>
            </w:tcBorders>
            <w:vAlign w:val="center"/>
            <w:hideMark/>
          </w:tcPr>
          <w:p w:rsidR="00D00E5E" w:rsidRPr="00360AD7" w:rsidRDefault="00FB4349" w:rsidP="00D51F65">
            <w:pPr>
              <w:tabs>
                <w:tab w:val="left" w:pos="709"/>
                <w:tab w:val="left" w:pos="1134"/>
              </w:tabs>
              <w:spacing w:line="360" w:lineRule="auto"/>
              <w:jc w:val="center"/>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0.</w:t>
            </w:r>
            <w:r w:rsidR="00941AAC">
              <w:rPr>
                <w:rFonts w:ascii="Tahoma" w:eastAsia="Calibri" w:hAnsi="Tahoma" w:cs="Tahoma"/>
                <w:b/>
                <w:color w:val="000000" w:themeColor="text1"/>
                <w:sz w:val="22"/>
                <w:szCs w:val="22"/>
                <w:lang w:val="it-IT"/>
              </w:rPr>
              <w:t>06</w:t>
            </w:r>
            <w:r w:rsidR="00D00E5E" w:rsidRPr="00360AD7">
              <w:rPr>
                <w:rFonts w:ascii="Tahoma" w:eastAsia="Calibri" w:hAnsi="Tahoma" w:cs="Tahoma"/>
                <w:b/>
                <w:color w:val="000000" w:themeColor="text1"/>
                <w:sz w:val="22"/>
                <w:szCs w:val="22"/>
                <w:lang w:val="it-IT"/>
              </w:rPr>
              <w:t>%</w:t>
            </w:r>
          </w:p>
        </w:tc>
      </w:tr>
    </w:tbl>
    <w:p w:rsidR="006678C9" w:rsidRPr="00422DDE" w:rsidRDefault="00DF7327" w:rsidP="00422DDE">
      <w:pPr>
        <w:tabs>
          <w:tab w:val="left" w:pos="709"/>
          <w:tab w:val="left" w:pos="1134"/>
        </w:tabs>
        <w:spacing w:line="360" w:lineRule="auto"/>
        <w:rPr>
          <w:rFonts w:ascii="Tahoma" w:eastAsia="Calibri" w:hAnsi="Tahoma" w:cs="Tahoma"/>
          <w:i/>
          <w:color w:val="000000" w:themeColor="text1"/>
          <w:sz w:val="22"/>
          <w:szCs w:val="22"/>
          <w:lang w:val="it-IT"/>
        </w:rPr>
      </w:pPr>
      <w:r w:rsidRPr="00360AD7">
        <w:rPr>
          <w:rFonts w:ascii="Tahoma" w:eastAsia="Calibri" w:hAnsi="Tahoma" w:cs="Tahoma"/>
          <w:i/>
          <w:color w:val="000000" w:themeColor="text1"/>
          <w:sz w:val="22"/>
          <w:szCs w:val="22"/>
          <w:lang w:val="it-IT"/>
        </w:rPr>
        <w:t>* Giá trị trên được quy đổi với tỷ giá USD là: 22,260.000 VNĐ</w:t>
      </w:r>
    </w:p>
    <w:p w:rsidR="006678C9" w:rsidRPr="007C7525" w:rsidRDefault="00283A2E" w:rsidP="00D04563">
      <w:pPr>
        <w:spacing w:line="360" w:lineRule="auto"/>
        <w:jc w:val="both"/>
        <w:rPr>
          <w:rFonts w:ascii="Tahoma" w:eastAsia="Calibri" w:hAnsi="Tahoma" w:cs="Tahoma"/>
          <w:color w:val="000000" w:themeColor="text1"/>
          <w:sz w:val="22"/>
          <w:szCs w:val="22"/>
          <w:lang w:val="it-IT"/>
        </w:rPr>
      </w:pPr>
      <w:r w:rsidRPr="007C7525">
        <w:rPr>
          <w:rFonts w:ascii="Tahoma" w:eastAsia="Calibri" w:hAnsi="Tahoma" w:cs="Tahoma"/>
          <w:b/>
          <w:color w:val="000000" w:themeColor="text1"/>
          <w:sz w:val="22"/>
          <w:szCs w:val="22"/>
          <w:lang w:val="it-IT"/>
        </w:rPr>
        <w:t>II</w:t>
      </w:r>
      <w:r w:rsidR="008F3EB0" w:rsidRPr="007C7525">
        <w:rPr>
          <w:rFonts w:ascii="Tahoma" w:eastAsia="Calibri" w:hAnsi="Tahoma" w:cs="Tahoma"/>
          <w:b/>
          <w:color w:val="000000" w:themeColor="text1"/>
          <w:sz w:val="22"/>
          <w:szCs w:val="22"/>
          <w:lang w:val="it-IT"/>
        </w:rPr>
        <w:t>I.1.2</w:t>
      </w:r>
      <w:r w:rsidR="002F7613" w:rsidRPr="007C7525">
        <w:rPr>
          <w:rFonts w:ascii="Tahoma" w:eastAsia="Calibri" w:hAnsi="Tahoma" w:cs="Tahoma"/>
          <w:b/>
          <w:color w:val="000000" w:themeColor="text1"/>
          <w:sz w:val="22"/>
          <w:szCs w:val="22"/>
          <w:lang w:val="it-IT"/>
        </w:rPr>
        <w:t>/</w:t>
      </w:r>
      <w:r w:rsidRPr="007C7525">
        <w:rPr>
          <w:rFonts w:ascii="Tahoma" w:eastAsia="Calibri" w:hAnsi="Tahoma" w:cs="Tahoma"/>
          <w:b/>
          <w:color w:val="000000" w:themeColor="text1"/>
          <w:sz w:val="22"/>
          <w:szCs w:val="22"/>
          <w:lang w:val="it-IT"/>
        </w:rPr>
        <w:t>Lô 2:</w:t>
      </w:r>
      <w:r w:rsidRPr="007C7525">
        <w:rPr>
          <w:rFonts w:ascii="Tahoma" w:eastAsia="Calibri" w:hAnsi="Tahoma" w:cs="Tahoma"/>
          <w:color w:val="000000" w:themeColor="text1"/>
          <w:sz w:val="22"/>
          <w:szCs w:val="22"/>
          <w:lang w:val="it-IT"/>
        </w:rPr>
        <w:t xml:space="preserve"> Lô TK-02b </w:t>
      </w:r>
      <w:r w:rsidR="00D04563" w:rsidRPr="007C7525">
        <w:rPr>
          <w:rFonts w:ascii="Tahoma" w:eastAsia="Calibri" w:hAnsi="Tahoma" w:cs="Tahoma"/>
          <w:color w:val="000000" w:themeColor="text1"/>
          <w:sz w:val="22"/>
          <w:szCs w:val="22"/>
          <w:lang w:val="it-IT"/>
        </w:rPr>
        <w:t xml:space="preserve">- </w:t>
      </w:r>
      <w:r w:rsidRPr="007C7525">
        <w:rPr>
          <w:rFonts w:ascii="Tahoma" w:eastAsia="Calibri" w:hAnsi="Tahoma" w:cs="Tahoma"/>
          <w:color w:val="000000" w:themeColor="text1"/>
          <w:sz w:val="22"/>
          <w:szCs w:val="22"/>
          <w:lang w:val="it-IT"/>
        </w:rPr>
        <w:t>Xây dựng 3 đoạn đường từ đường Hùng Vương đến cuối tuyến, bao gồm cầu Kênh</w:t>
      </w:r>
      <w:r w:rsidR="006678C9" w:rsidRPr="007C7525">
        <w:rPr>
          <w:rFonts w:ascii="Tahoma" w:eastAsia="Calibri" w:hAnsi="Tahoma" w:cs="Tahoma"/>
          <w:color w:val="000000" w:themeColor="text1"/>
          <w:sz w:val="22"/>
          <w:szCs w:val="22"/>
          <w:lang w:val="it-IT"/>
        </w:rPr>
        <w:t>.</w:t>
      </w:r>
    </w:p>
    <w:p w:rsidR="006678C9" w:rsidRPr="000308EB" w:rsidRDefault="006678C9" w:rsidP="002F7613">
      <w:pPr>
        <w:spacing w:line="360" w:lineRule="auto"/>
        <w:jc w:val="both"/>
        <w:rPr>
          <w:rFonts w:ascii="Tahoma" w:eastAsia="Calibri" w:hAnsi="Tahoma" w:cs="Tahoma"/>
          <w:b/>
          <w:sz w:val="22"/>
          <w:szCs w:val="22"/>
          <w:lang w:val="it-IT"/>
        </w:rPr>
      </w:pPr>
      <w:r w:rsidRPr="00C07C89">
        <w:rPr>
          <w:rFonts w:ascii="Tahoma" w:eastAsia="Calibri" w:hAnsi="Tahoma" w:cs="Tahoma"/>
          <w:color w:val="FF0000"/>
          <w:sz w:val="22"/>
          <w:szCs w:val="22"/>
          <w:lang w:val="it-IT"/>
        </w:rPr>
        <w:t xml:space="preserve">    </w:t>
      </w:r>
      <w:r w:rsidR="00616DFB" w:rsidRPr="00C07C89">
        <w:rPr>
          <w:rFonts w:ascii="Tahoma" w:eastAsia="Calibri" w:hAnsi="Tahoma" w:cs="Tahoma"/>
          <w:color w:val="FF0000"/>
          <w:sz w:val="22"/>
          <w:szCs w:val="22"/>
          <w:lang w:val="it-IT"/>
        </w:rPr>
        <w:t xml:space="preserve">  </w:t>
      </w:r>
      <w:r w:rsidR="00241331" w:rsidRPr="000308EB">
        <w:rPr>
          <w:rFonts w:ascii="Tahoma" w:eastAsia="Calibri" w:hAnsi="Tahoma" w:cs="Tahoma"/>
          <w:b/>
          <w:sz w:val="22"/>
          <w:szCs w:val="22"/>
          <w:lang w:val="it-IT"/>
        </w:rPr>
        <w:t>II</w:t>
      </w:r>
      <w:r w:rsidR="008F3EB0" w:rsidRPr="000308EB">
        <w:rPr>
          <w:rFonts w:ascii="Tahoma" w:eastAsia="Calibri" w:hAnsi="Tahoma" w:cs="Tahoma"/>
          <w:b/>
          <w:sz w:val="22"/>
          <w:szCs w:val="22"/>
          <w:lang w:val="it-IT"/>
        </w:rPr>
        <w:t>I.1</w:t>
      </w:r>
      <w:r w:rsidR="00241331" w:rsidRPr="000308EB">
        <w:rPr>
          <w:rFonts w:ascii="Tahoma" w:eastAsia="Calibri" w:hAnsi="Tahoma" w:cs="Tahoma"/>
          <w:b/>
          <w:sz w:val="22"/>
          <w:szCs w:val="22"/>
          <w:lang w:val="it-IT"/>
        </w:rPr>
        <w:t>.</w:t>
      </w:r>
      <w:r w:rsidR="008F3EB0" w:rsidRPr="000308EB">
        <w:rPr>
          <w:rFonts w:ascii="Tahoma" w:eastAsia="Calibri" w:hAnsi="Tahoma" w:cs="Tahoma"/>
          <w:b/>
          <w:sz w:val="22"/>
          <w:szCs w:val="22"/>
          <w:lang w:val="it-IT"/>
        </w:rPr>
        <w:t>2.1</w:t>
      </w:r>
      <w:r w:rsidR="00283A2E" w:rsidRPr="000308EB">
        <w:rPr>
          <w:rFonts w:ascii="Tahoma" w:eastAsia="Calibri" w:hAnsi="Tahoma" w:cs="Tahoma"/>
          <w:b/>
          <w:i/>
          <w:sz w:val="22"/>
          <w:szCs w:val="22"/>
          <w:lang w:val="it-IT"/>
        </w:rPr>
        <w:t xml:space="preserve">/ </w:t>
      </w:r>
      <w:r w:rsidR="000C0D9C" w:rsidRPr="000308EB">
        <w:rPr>
          <w:rFonts w:ascii="Tahoma" w:eastAsia="Calibri" w:hAnsi="Tahoma" w:cs="Tahoma"/>
          <w:b/>
          <w:sz w:val="22"/>
          <w:szCs w:val="22"/>
          <w:lang w:val="it-IT"/>
        </w:rPr>
        <w:t>Đoạn 1: Từ Km0+000 -:- Km0+916.98 (Từ đường Hùng Vương đến hết nút giao đường Phan Chu Trinh)</w:t>
      </w:r>
      <w:r w:rsidR="00B11413" w:rsidRPr="000308EB">
        <w:rPr>
          <w:rFonts w:ascii="Tahoma" w:eastAsia="Calibri" w:hAnsi="Tahoma" w:cs="Tahoma"/>
          <w:b/>
          <w:sz w:val="22"/>
          <w:szCs w:val="22"/>
          <w:lang w:val="it-IT"/>
        </w:rPr>
        <w:t>.</w:t>
      </w:r>
    </w:p>
    <w:p w:rsidR="001806A6" w:rsidRPr="000308EB" w:rsidRDefault="006678C9" w:rsidP="0000212C">
      <w:pPr>
        <w:pStyle w:val="ListParagraph"/>
        <w:numPr>
          <w:ilvl w:val="0"/>
          <w:numId w:val="6"/>
        </w:numPr>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 xml:space="preserve">Nhà thầu thi công: </w:t>
      </w:r>
      <w:r w:rsidRPr="000308EB">
        <w:rPr>
          <w:rFonts w:ascii="Tahoma" w:eastAsia="Calibri" w:hAnsi="Tahoma" w:cs="Tahoma"/>
          <w:b/>
          <w:sz w:val="22"/>
          <w:szCs w:val="22"/>
          <w:lang w:val="it-IT"/>
        </w:rPr>
        <w:t>Công ty TNHH Kỹ thuật Xây dựng Quang Đại Việt</w:t>
      </w:r>
      <w:r w:rsidR="00616DFB" w:rsidRPr="000308EB">
        <w:rPr>
          <w:rFonts w:ascii="Tahoma" w:eastAsia="Calibri" w:hAnsi="Tahoma" w:cs="Tahoma"/>
          <w:b/>
          <w:sz w:val="22"/>
          <w:szCs w:val="22"/>
          <w:lang w:val="it-IT"/>
        </w:rPr>
        <w:t>.</w:t>
      </w:r>
    </w:p>
    <w:p w:rsidR="00C07C89" w:rsidRPr="000308EB" w:rsidRDefault="00616DFB" w:rsidP="00C07C89">
      <w:pPr>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ab/>
      </w:r>
      <w:r w:rsidR="00C07C89" w:rsidRPr="000308EB">
        <w:rPr>
          <w:rFonts w:ascii="Tahoma" w:eastAsia="Calibri" w:hAnsi="Tahoma" w:cs="Tahoma"/>
          <w:b/>
          <w:sz w:val="22"/>
          <w:szCs w:val="22"/>
          <w:lang w:val="it-IT"/>
        </w:rPr>
        <w:t xml:space="preserve">a. Mặt bằng thi công: </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Hiện tại đơn vị thi công căn bản đã nhận được mặt bằng sạch từ cọc 30 đến cọc 51 (dài 320m); Tuy nhiên có 02 đoạn vẫn chưa được bàn giao gồm đoạn trái tuyến từ cọc 30 đến qua cọc 31 (dài khoản 20m) vẫn vướng 01 thửa đất của dân và đoạn phải tuyến từ cọc 36 đến cọc cọc 39 (dài khoản 30m) vướng 01 quán ăn.</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Đoạn qua trường Võ Thị Sáu đã bàn giao mặt bằng nhưng công tác tháo dỡ tài sản chưa thống nhất nên đơn vị thi công chưa triển khai được.</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ab/>
      </w:r>
      <w:r w:rsidRPr="000308EB">
        <w:rPr>
          <w:rFonts w:ascii="Tahoma" w:eastAsia="Calibri" w:hAnsi="Tahoma" w:cs="Tahoma"/>
          <w:b/>
          <w:sz w:val="22"/>
          <w:szCs w:val="22"/>
          <w:lang w:val="it-IT"/>
        </w:rPr>
        <w:t>b. Khối lượng công việc thực hiện trong tuần 10.</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b/>
          <w:sz w:val="22"/>
          <w:szCs w:val="22"/>
          <w:lang w:val="it-IT"/>
        </w:rPr>
        <w:tab/>
      </w:r>
      <w:r w:rsidRPr="000308EB">
        <w:rPr>
          <w:rFonts w:ascii="Tahoma" w:eastAsia="Calibri" w:hAnsi="Tahoma" w:cs="Tahoma"/>
          <w:sz w:val="22"/>
          <w:szCs w:val="22"/>
          <w:lang w:val="it-IT"/>
        </w:rPr>
        <w:t>- Đắp đất nền đường - phần vỉa hè hai bên tuyến từ cọc G1 đến cọc 49 (dài 70.36 m) (đến cao độ thấp hơn cao độ hoàn thiện 30cm).</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b/>
          <w:sz w:val="22"/>
          <w:szCs w:val="22"/>
          <w:lang w:val="it-IT"/>
        </w:rPr>
        <w:tab/>
      </w:r>
      <w:r w:rsidRPr="000308EB">
        <w:rPr>
          <w:rFonts w:ascii="Tahoma" w:eastAsia="Calibri" w:hAnsi="Tahoma" w:cs="Tahoma"/>
          <w:sz w:val="22"/>
          <w:szCs w:val="22"/>
          <w:lang w:val="it-IT"/>
        </w:rPr>
        <w:t>- Thi công bê tông đan mương qua đường số 10.</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Thi công đào đất, đá dăm đệm, bê tông móng, bê tông thân mương B=0,8m từ Hg31T – Hg32T.</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Thi công đào đất, đá dăm đệm, bê tông móng, bê tông thân mương B=1,2m từ Hg43P – Hg44P.</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b/>
          <w:sz w:val="22"/>
          <w:szCs w:val="22"/>
          <w:lang w:val="it-IT"/>
        </w:rPr>
        <w:tab/>
        <w:t>c. Khối lượng công việc hoàn thành tính đến hết tuần 10:</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b/>
          <w:sz w:val="22"/>
          <w:szCs w:val="22"/>
          <w:lang w:val="it-IT"/>
        </w:rPr>
        <w:tab/>
        <w:t>+ Thi công nền đường:</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b/>
          <w:sz w:val="22"/>
          <w:szCs w:val="22"/>
          <w:lang w:val="it-IT"/>
        </w:rPr>
        <w:lastRenderedPageBreak/>
        <w:tab/>
        <w:t xml:space="preserve">- </w:t>
      </w:r>
      <w:r w:rsidRPr="000308EB">
        <w:rPr>
          <w:rFonts w:ascii="Tahoma" w:eastAsia="Calibri" w:hAnsi="Tahoma" w:cs="Tahoma"/>
          <w:sz w:val="22"/>
          <w:szCs w:val="22"/>
          <w:lang w:val="it-IT"/>
        </w:rPr>
        <w:t xml:space="preserve"> Hoàn thành đắp nền đường K98 phần đường bên trái từ cọc 36 đến cọc 51 (200m) – đắp đến đỉnh K98.</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Đắp đất nền đường K98 lớp 1 phần đường bên phải từ cọc 39 đến cọc 51 (dài 160m).</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b/>
          <w:sz w:val="22"/>
          <w:szCs w:val="22"/>
          <w:lang w:val="it-IT"/>
        </w:rPr>
        <w:tab/>
        <w:t xml:space="preserve">- </w:t>
      </w:r>
      <w:r w:rsidRPr="000308EB">
        <w:rPr>
          <w:rFonts w:ascii="Tahoma" w:eastAsia="Calibri" w:hAnsi="Tahoma" w:cs="Tahoma"/>
          <w:sz w:val="22"/>
          <w:szCs w:val="22"/>
          <w:lang w:val="it-IT"/>
        </w:rPr>
        <w:t>Thi công rải thí điểm móng cấp phối đá dăm loại 1 Dmax 37.5 từ cọc H6 lý trình Km0+600 đến cọc H7 lý trình Km0+700 – Trái tuyến.</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Đào đất hữu cơ, đắp cát nền đường từ cọc 31 đến cọc 34 (dài 72.69m).</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Thi công đắp đất K98 (lớp 1) từ cọc 31 đến cọ</w:t>
      </w:r>
      <w:r w:rsidR="00FA73ED">
        <w:rPr>
          <w:rFonts w:ascii="Tahoma" w:eastAsia="Calibri" w:hAnsi="Tahoma" w:cs="Tahoma"/>
          <w:sz w:val="22"/>
          <w:szCs w:val="22"/>
          <w:lang w:val="it-IT"/>
        </w:rPr>
        <w:t>c 34 (dài 72.69m) -</w:t>
      </w:r>
      <w:r w:rsidRPr="000308EB">
        <w:rPr>
          <w:rFonts w:ascii="Tahoma" w:eastAsia="Calibri" w:hAnsi="Tahoma" w:cs="Tahoma"/>
          <w:sz w:val="22"/>
          <w:szCs w:val="22"/>
          <w:lang w:val="it-IT"/>
        </w:rPr>
        <w:t xml:space="preserve"> Chưa tiến hành nghiệm thu.</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ab/>
      </w:r>
      <w:r w:rsidRPr="000308EB">
        <w:rPr>
          <w:rFonts w:ascii="Tahoma" w:eastAsia="Calibri" w:hAnsi="Tahoma" w:cs="Tahoma"/>
          <w:b/>
          <w:sz w:val="22"/>
          <w:szCs w:val="22"/>
          <w:lang w:val="it-IT"/>
        </w:rPr>
        <w:t>+ Thi công phần mương dọc dưới vỉa hè bên trái:</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xong phần bê tông đáy mương và bê tông thân mương đoạn từ HG33T đến HG35T (dài 24m) và đoạn từ từ HG38T đến HG44T (dài 106m); Bê tông đáy và bê tông thân các hố ga HG32T; HG33T; HG34T; HG35T; HG38T; HG39T; HG40T; HG41T; HG42T; HG43T.</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bê tông đáy, bê tông thân mương đoạn HG31T – HG32T.</w:t>
      </w:r>
    </w:p>
    <w:p w:rsidR="00C07C89" w:rsidRPr="000308EB" w:rsidRDefault="00C07C89" w:rsidP="00C07C89">
      <w:pPr>
        <w:tabs>
          <w:tab w:val="left" w:pos="709"/>
          <w:tab w:val="left" w:pos="1134"/>
        </w:tabs>
        <w:spacing w:line="360" w:lineRule="auto"/>
        <w:rPr>
          <w:rFonts w:ascii="Tahoma" w:eastAsia="Calibri" w:hAnsi="Tahoma" w:cs="Tahoma"/>
          <w:sz w:val="22"/>
          <w:szCs w:val="22"/>
          <w:lang w:val="it-IT"/>
        </w:rPr>
      </w:pPr>
      <w:r w:rsidRPr="000308EB">
        <w:rPr>
          <w:rFonts w:ascii="Tahoma" w:eastAsia="Calibri" w:hAnsi="Tahoma" w:cs="Tahoma"/>
          <w:sz w:val="22"/>
          <w:szCs w:val="22"/>
          <w:lang w:val="it-IT"/>
        </w:rPr>
        <w:tab/>
        <w:t>- Thi công bê tông đáy và bê tông thân và đan mương qua đường số 10.</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ab/>
        <w:t>+</w:t>
      </w:r>
      <w:r w:rsidRPr="000308EB">
        <w:rPr>
          <w:rFonts w:ascii="Tahoma" w:eastAsia="Calibri" w:hAnsi="Tahoma" w:cs="Tahoma"/>
          <w:b/>
          <w:sz w:val="22"/>
          <w:szCs w:val="22"/>
          <w:lang w:val="it-IT"/>
        </w:rPr>
        <w:t xml:space="preserve"> Thi công mương dọc dưới vỉa hè bên phải:</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xong phần bê tông đáy, bê tông thân và bê tông đan mương từ HG47P đến HG52P (dài 92.6m).</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bê tông đáy, bê tông thân mương đoạn HG43P – HG44P.</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bê tông đáy và bê tông thân các hố ga HG48P; HG49P; HG50P; HG51P; HG52P.</w:t>
      </w:r>
    </w:p>
    <w:p w:rsidR="005E1CF0" w:rsidRPr="000308EB" w:rsidRDefault="005E1CF0" w:rsidP="00606BAF">
      <w:pPr>
        <w:tabs>
          <w:tab w:val="left" w:pos="709"/>
          <w:tab w:val="left" w:pos="1134"/>
        </w:tabs>
        <w:spacing w:line="360" w:lineRule="auto"/>
        <w:jc w:val="both"/>
        <w:rPr>
          <w:rFonts w:ascii="Tahoma" w:eastAsia="Calibri" w:hAnsi="Tahoma" w:cs="Tahoma"/>
          <w:b/>
          <w:sz w:val="22"/>
          <w:szCs w:val="22"/>
          <w:lang w:val="it-IT"/>
        </w:rPr>
      </w:pPr>
      <w:r w:rsidRPr="000308EB">
        <w:rPr>
          <w:rFonts w:ascii="Tahoma" w:eastAsia="Calibri" w:hAnsi="Tahoma" w:cs="Tahoma"/>
          <w:sz w:val="22"/>
          <w:szCs w:val="22"/>
          <w:lang w:val="it-IT"/>
        </w:rPr>
        <w:tab/>
      </w:r>
      <w:r w:rsidR="00241331" w:rsidRPr="000308EB">
        <w:rPr>
          <w:rFonts w:ascii="Tahoma" w:eastAsia="Calibri" w:hAnsi="Tahoma" w:cs="Tahoma"/>
          <w:b/>
          <w:sz w:val="22"/>
          <w:szCs w:val="22"/>
          <w:lang w:val="it-IT"/>
        </w:rPr>
        <w:t>II</w:t>
      </w:r>
      <w:r w:rsidR="008F3EB0" w:rsidRPr="000308EB">
        <w:rPr>
          <w:rFonts w:ascii="Tahoma" w:eastAsia="Calibri" w:hAnsi="Tahoma" w:cs="Tahoma"/>
          <w:b/>
          <w:sz w:val="22"/>
          <w:szCs w:val="22"/>
          <w:lang w:val="it-IT"/>
        </w:rPr>
        <w:t>I.1</w:t>
      </w:r>
      <w:r w:rsidR="00241331" w:rsidRPr="000308EB">
        <w:rPr>
          <w:rFonts w:ascii="Tahoma" w:eastAsia="Calibri" w:hAnsi="Tahoma" w:cs="Tahoma"/>
          <w:b/>
          <w:sz w:val="22"/>
          <w:szCs w:val="22"/>
          <w:lang w:val="it-IT"/>
        </w:rPr>
        <w:t>.</w:t>
      </w:r>
      <w:r w:rsidRPr="000308EB">
        <w:rPr>
          <w:rFonts w:ascii="Tahoma" w:eastAsia="Calibri" w:hAnsi="Tahoma" w:cs="Tahoma"/>
          <w:b/>
          <w:sz w:val="22"/>
          <w:szCs w:val="22"/>
          <w:lang w:val="it-IT"/>
        </w:rPr>
        <w:t>2</w:t>
      </w:r>
      <w:r w:rsidR="008F3EB0" w:rsidRPr="000308EB">
        <w:rPr>
          <w:rFonts w:ascii="Tahoma" w:eastAsia="Calibri" w:hAnsi="Tahoma" w:cs="Tahoma"/>
          <w:b/>
          <w:sz w:val="22"/>
          <w:szCs w:val="22"/>
          <w:lang w:val="it-IT"/>
        </w:rPr>
        <w:t>.2</w:t>
      </w:r>
      <w:r w:rsidR="00606BAF">
        <w:rPr>
          <w:rFonts w:ascii="Tahoma" w:eastAsia="Calibri" w:hAnsi="Tahoma" w:cs="Tahoma"/>
          <w:b/>
          <w:i/>
          <w:sz w:val="22"/>
          <w:szCs w:val="22"/>
          <w:lang w:val="it-IT"/>
        </w:rPr>
        <w:t>/</w:t>
      </w:r>
      <w:r w:rsidRPr="000308EB">
        <w:rPr>
          <w:rFonts w:ascii="Tahoma" w:eastAsia="Calibri" w:hAnsi="Tahoma" w:cs="Tahoma"/>
          <w:b/>
          <w:sz w:val="22"/>
          <w:szCs w:val="22"/>
          <w:lang w:val="it-IT"/>
        </w:rPr>
        <w:t>Đoạn 2: Từ Km2+548.06 -:- Km3+897.20 (Từ giáp đường dẫn phía đông cầu Kỳ Phú (cuối lô 1) đến đầu nút giao đường Lê Thánh Tông).</w:t>
      </w:r>
    </w:p>
    <w:p w:rsidR="00C07C89" w:rsidRPr="000308EB" w:rsidRDefault="00C07C89" w:rsidP="00C07C89">
      <w:pPr>
        <w:pStyle w:val="ListParagraph"/>
        <w:numPr>
          <w:ilvl w:val="0"/>
          <w:numId w:val="19"/>
        </w:numPr>
        <w:spacing w:line="360" w:lineRule="auto"/>
        <w:jc w:val="both"/>
        <w:rPr>
          <w:rFonts w:ascii="Tahoma" w:eastAsia="Calibri" w:hAnsi="Tahoma" w:cs="Tahoma"/>
          <w:sz w:val="22"/>
          <w:szCs w:val="22"/>
          <w:lang w:val="it-IT"/>
        </w:rPr>
      </w:pPr>
      <w:r w:rsidRPr="000308EB">
        <w:rPr>
          <w:rFonts w:ascii="Tahoma" w:eastAsia="Calibri" w:hAnsi="Tahoma" w:cs="Tahoma"/>
          <w:b/>
          <w:sz w:val="22"/>
          <w:szCs w:val="22"/>
          <w:lang w:val="it-IT"/>
        </w:rPr>
        <w:t>Mặt bằng thi công:</w:t>
      </w:r>
      <w:r w:rsidRPr="000308EB">
        <w:rPr>
          <w:rFonts w:ascii="Tahoma" w:eastAsia="Calibri" w:hAnsi="Tahoma" w:cs="Tahoma"/>
          <w:sz w:val="22"/>
          <w:szCs w:val="22"/>
          <w:lang w:val="it-IT"/>
        </w:rPr>
        <w:t xml:space="preserve"> </w:t>
      </w:r>
    </w:p>
    <w:p w:rsidR="00C07C89" w:rsidRPr="000308EB" w:rsidRDefault="00C07C89" w:rsidP="00C07C89">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Hiện tại đơn vị thi công nhận bàn giao mặt bằng thi công ở các đoạn sau:</w:t>
      </w:r>
    </w:p>
    <w:p w:rsidR="00C07C89" w:rsidRPr="000308EB" w:rsidRDefault="00C07C89" w:rsidP="00C07C89">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 Từ cọc 189 đến cọc 208 (dài 250m) - đang thi công đắp đất.</w:t>
      </w:r>
    </w:p>
    <w:p w:rsidR="00C07C89" w:rsidRPr="000308EB" w:rsidRDefault="00C07C89" w:rsidP="00C07C89">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 Từ cọc 256 đến cọc 261 (dài 68,53m) - không thuận lợi để vận chuyển vật liệu vào thi công.</w:t>
      </w:r>
    </w:p>
    <w:p w:rsidR="00C07C89" w:rsidRPr="000308EB" w:rsidRDefault="00C07C89" w:rsidP="00C07C89">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 Từ cọc 265 đến cọc 271 (dài 96,88m) - không thuận lợi để vận chuyển vật liệu vào thi công.</w:t>
      </w:r>
    </w:p>
    <w:p w:rsidR="00293143" w:rsidRDefault="00C07C89" w:rsidP="00293143">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 xml:space="preserve">- Từ cọc 281 đến cọc 294 (dài 150,89m) - đang đào đất và điều phối . </w:t>
      </w:r>
    </w:p>
    <w:p w:rsidR="00C07C89" w:rsidRPr="000308EB" w:rsidRDefault="00C07C89" w:rsidP="00293143">
      <w:pPr>
        <w:spacing w:line="360" w:lineRule="auto"/>
        <w:ind w:left="720"/>
        <w:jc w:val="both"/>
        <w:rPr>
          <w:rFonts w:ascii="Tahoma" w:eastAsia="Calibri" w:hAnsi="Tahoma" w:cs="Tahoma"/>
          <w:sz w:val="22"/>
          <w:szCs w:val="22"/>
          <w:lang w:val="it-IT"/>
        </w:rPr>
      </w:pPr>
      <w:r w:rsidRPr="000308EB">
        <w:rPr>
          <w:rFonts w:ascii="Tahoma" w:eastAsia="Calibri" w:hAnsi="Tahoma" w:cs="Tahoma"/>
          <w:sz w:val="22"/>
          <w:szCs w:val="22"/>
          <w:lang w:val="it-IT"/>
        </w:rPr>
        <w:t>* Các đoạn còn lại vẫn còn vướng mắc nhà dân (còn khoảng 05 nhà) và khu nghĩa địa (khoảng 9 ngôi mộ) nên chưa thuận tiện để triển khai thi công. Hệ thống dây điện trung và hạ thế vẫn chưa được di dời.</w:t>
      </w:r>
    </w:p>
    <w:p w:rsidR="00C07C89" w:rsidRPr="000308EB" w:rsidRDefault="00C07C89" w:rsidP="00C07C89">
      <w:pPr>
        <w:spacing w:line="360" w:lineRule="auto"/>
        <w:ind w:firstLine="709"/>
        <w:jc w:val="both"/>
        <w:rPr>
          <w:rFonts w:ascii="Tahoma" w:eastAsia="Calibri" w:hAnsi="Tahoma" w:cs="Tahoma"/>
          <w:b/>
          <w:sz w:val="22"/>
          <w:szCs w:val="22"/>
          <w:lang w:val="it-IT"/>
        </w:rPr>
      </w:pPr>
      <w:r w:rsidRPr="000308EB">
        <w:rPr>
          <w:rFonts w:ascii="Tahoma" w:eastAsia="Calibri" w:hAnsi="Tahoma" w:cs="Tahoma"/>
          <w:b/>
          <w:sz w:val="22"/>
          <w:szCs w:val="22"/>
          <w:lang w:val="it-IT"/>
        </w:rPr>
        <w:tab/>
        <w:t>b. Khối lượng công việc thực hiện trong tuần:</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tab/>
        <w:t>Do thời tiết mưa nhiều không triển khai đắp đất nền K95 và đào đất nền, điều phối đất.</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Các hạng mục khác nhà thầu chưa tiến hành thực hiện.</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sz w:val="22"/>
          <w:szCs w:val="22"/>
          <w:lang w:val="it-IT"/>
        </w:rPr>
        <w:lastRenderedPageBreak/>
        <w:tab/>
      </w:r>
      <w:r w:rsidRPr="000308EB">
        <w:rPr>
          <w:rFonts w:ascii="Tahoma" w:eastAsia="Calibri" w:hAnsi="Tahoma" w:cs="Tahoma"/>
          <w:b/>
          <w:sz w:val="22"/>
          <w:szCs w:val="22"/>
          <w:lang w:val="it-IT"/>
        </w:rPr>
        <w:t>c. Khối lượng công việc hoàn thành tính đến hết tuần 10 tháng 10:</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b/>
          <w:sz w:val="22"/>
          <w:szCs w:val="22"/>
          <w:lang w:val="it-IT"/>
        </w:rPr>
        <w:tab/>
      </w:r>
      <w:r w:rsidRPr="000308EB">
        <w:rPr>
          <w:rFonts w:ascii="Tahoma" w:eastAsia="Calibri" w:hAnsi="Tahoma" w:cs="Tahoma"/>
          <w:sz w:val="22"/>
          <w:szCs w:val="22"/>
          <w:lang w:val="it-IT"/>
        </w:rPr>
        <w:t>Tính đến hết tuần thứ 10 tháng 10/2016, nhà thầu đã hoàn thành các công việc:</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Vét hữu cơ từ cọc 256 lý trình Km3+473,95 đến cọc 261 lý trình 542,48 (dài 68,53m); từ cọc 265 lý trình Km3+587,4 đến cọc 271 lý trình Km3+684,28 (dài 96,88m)</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Vét hữu cơ, thi công vải địa kỹ thuật và đắp trả cát đoạn từ cọc 189 đến cọc 208 (dài 250m).</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xml:space="preserve">- Đắp đất nền đường K95 lớp 4 đoạn từ cọc 189 đến cọc 199 (dài 141) và đắp nền đường K95 lớp 3 đoạn từ cọc 199 đến cọc 208 (dài 111m). </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xml:space="preserve">- Đào đất và điều phối đất tại đoạn cọc 281 lý trình Km3+746,31 đến cọc 294 lý trình Km3+897,2 (dài 150,89m), ước tính khoảng 3900m3. </w:t>
      </w:r>
    </w:p>
    <w:p w:rsidR="00C07C89" w:rsidRPr="000308EB" w:rsidRDefault="00C07C89" w:rsidP="00C07C89">
      <w:pPr>
        <w:tabs>
          <w:tab w:val="left" w:pos="709"/>
          <w:tab w:val="left" w:pos="1134"/>
        </w:tabs>
        <w:spacing w:line="360" w:lineRule="auto"/>
        <w:jc w:val="both"/>
        <w:rPr>
          <w:rFonts w:ascii="Tahoma" w:eastAsia="Calibri" w:hAnsi="Tahoma" w:cs="Tahoma"/>
          <w:sz w:val="22"/>
          <w:szCs w:val="22"/>
          <w:lang w:val="it-IT"/>
        </w:rPr>
      </w:pPr>
      <w:r w:rsidRPr="000308EB">
        <w:rPr>
          <w:rFonts w:ascii="Tahoma" w:eastAsia="Calibri" w:hAnsi="Tahoma" w:cs="Tahoma"/>
          <w:sz w:val="22"/>
          <w:szCs w:val="22"/>
          <w:lang w:val="it-IT"/>
        </w:rPr>
        <w:tab/>
        <w:t>- Thi công đúc 29m ống cống D1000 và 34m ống cống D1500.</w:t>
      </w:r>
    </w:p>
    <w:p w:rsidR="00C07C89" w:rsidRPr="000308EB" w:rsidRDefault="00C07C89" w:rsidP="00C07C89">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b/>
          <w:sz w:val="22"/>
          <w:szCs w:val="22"/>
          <w:lang w:val="it-IT"/>
        </w:rPr>
        <w:t>* Giá trị khối lượng hoàn thành:</w:t>
      </w:r>
    </w:p>
    <w:tbl>
      <w:tblPr>
        <w:tblStyle w:val="TableGrid"/>
        <w:tblW w:w="9634" w:type="dxa"/>
        <w:tblLook w:val="04A0" w:firstRow="1" w:lastRow="0" w:firstColumn="1" w:lastColumn="0" w:noHBand="0" w:noVBand="1"/>
      </w:tblPr>
      <w:tblGrid>
        <w:gridCol w:w="626"/>
        <w:gridCol w:w="3790"/>
        <w:gridCol w:w="2213"/>
        <w:gridCol w:w="1689"/>
        <w:gridCol w:w="1316"/>
      </w:tblGrid>
      <w:tr w:rsidR="00C07C89" w:rsidRPr="000308EB" w:rsidTr="00C93692">
        <w:trPr>
          <w:tblHeader/>
        </w:trPr>
        <w:tc>
          <w:tcPr>
            <w:tcW w:w="626" w:type="dxa"/>
            <w:vMerge w:val="restart"/>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jc w:val="center"/>
              <w:rPr>
                <w:rFonts w:ascii="Tahoma" w:eastAsia="Calibri" w:hAnsi="Tahoma" w:cs="Tahoma"/>
                <w:b/>
                <w:sz w:val="22"/>
                <w:szCs w:val="22"/>
                <w:lang w:val="it-IT"/>
              </w:rPr>
            </w:pPr>
            <w:r w:rsidRPr="000308EB">
              <w:rPr>
                <w:rFonts w:ascii="Tahoma" w:eastAsia="Calibri" w:hAnsi="Tahoma" w:cs="Tahoma"/>
                <w:b/>
                <w:sz w:val="22"/>
                <w:szCs w:val="22"/>
                <w:lang w:val="it-IT"/>
              </w:rPr>
              <w:t>STT</w:t>
            </w:r>
          </w:p>
        </w:tc>
        <w:tc>
          <w:tcPr>
            <w:tcW w:w="3790" w:type="dxa"/>
            <w:vMerge w:val="restart"/>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jc w:val="center"/>
              <w:rPr>
                <w:rFonts w:ascii="Tahoma" w:eastAsia="Calibri" w:hAnsi="Tahoma" w:cs="Tahoma"/>
                <w:b/>
                <w:sz w:val="22"/>
                <w:szCs w:val="22"/>
                <w:lang w:val="it-IT"/>
              </w:rPr>
            </w:pPr>
            <w:r w:rsidRPr="000308EB">
              <w:rPr>
                <w:rFonts w:ascii="Tahoma" w:eastAsia="Calibri" w:hAnsi="Tahoma" w:cs="Tahoma"/>
                <w:b/>
                <w:sz w:val="22"/>
                <w:szCs w:val="22"/>
                <w:lang w:val="it-IT"/>
              </w:rPr>
              <w:t>Hạng mục công việc</w:t>
            </w:r>
          </w:p>
        </w:tc>
        <w:tc>
          <w:tcPr>
            <w:tcW w:w="3902" w:type="dxa"/>
            <w:gridSpan w:val="2"/>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jc w:val="center"/>
              <w:rPr>
                <w:rFonts w:ascii="Tahoma" w:eastAsia="Calibri" w:hAnsi="Tahoma" w:cs="Tahoma"/>
                <w:b/>
                <w:sz w:val="22"/>
                <w:szCs w:val="22"/>
                <w:lang w:val="it-IT"/>
              </w:rPr>
            </w:pPr>
            <w:r w:rsidRPr="000308EB">
              <w:rPr>
                <w:rFonts w:ascii="Tahoma" w:eastAsia="Calibri" w:hAnsi="Tahoma" w:cs="Tahoma"/>
                <w:b/>
                <w:sz w:val="22"/>
                <w:szCs w:val="22"/>
                <w:lang w:val="it-IT"/>
              </w:rPr>
              <w:t xml:space="preserve">Giá trị KL đến 20/10/2016 </w:t>
            </w:r>
          </w:p>
        </w:tc>
        <w:tc>
          <w:tcPr>
            <w:tcW w:w="1316" w:type="dxa"/>
            <w:vMerge w:val="restart"/>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ind w:left="59" w:hanging="59"/>
              <w:jc w:val="center"/>
              <w:rPr>
                <w:rFonts w:ascii="Tahoma" w:eastAsia="Calibri" w:hAnsi="Tahoma" w:cs="Tahoma"/>
                <w:b/>
                <w:sz w:val="22"/>
                <w:szCs w:val="22"/>
                <w:lang w:val="it-IT"/>
              </w:rPr>
            </w:pPr>
            <w:r w:rsidRPr="000308EB">
              <w:rPr>
                <w:rFonts w:ascii="Tahoma" w:eastAsia="Calibri" w:hAnsi="Tahoma" w:cs="Tahoma"/>
                <w:b/>
                <w:sz w:val="22"/>
                <w:szCs w:val="22"/>
                <w:lang w:val="it-IT"/>
              </w:rPr>
              <w:t>% Hoàn thành theo HĐ</w:t>
            </w:r>
          </w:p>
        </w:tc>
      </w:tr>
      <w:tr w:rsidR="00C07C89" w:rsidRPr="000308EB" w:rsidTr="00C93692">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eastAsia="Calibri" w:hAnsi="Tahoma" w:cs="Tahoma"/>
                <w:b/>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eastAsia="Calibri" w:hAnsi="Tahoma" w:cs="Tahoma"/>
                <w:b/>
                <w:sz w:val="22"/>
                <w:szCs w:val="22"/>
                <w:lang w:val="it-IT"/>
              </w:rPr>
            </w:pPr>
          </w:p>
        </w:tc>
        <w:tc>
          <w:tcPr>
            <w:tcW w:w="2213"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jc w:val="center"/>
              <w:rPr>
                <w:rFonts w:ascii="Tahoma" w:eastAsia="Calibri" w:hAnsi="Tahoma" w:cs="Tahoma"/>
                <w:b/>
                <w:sz w:val="22"/>
                <w:szCs w:val="22"/>
                <w:lang w:val="it-IT"/>
              </w:rPr>
            </w:pPr>
            <w:r w:rsidRPr="000308EB">
              <w:rPr>
                <w:rFonts w:ascii="Tahoma" w:eastAsia="Calibri" w:hAnsi="Tahoma" w:cs="Tahoma"/>
                <w:b/>
                <w:sz w:val="22"/>
                <w:szCs w:val="22"/>
                <w:lang w:val="it-IT"/>
              </w:rPr>
              <w:t>VNĐ</w:t>
            </w:r>
          </w:p>
        </w:tc>
        <w:tc>
          <w:tcPr>
            <w:tcW w:w="1689"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tabs>
                <w:tab w:val="left" w:pos="709"/>
                <w:tab w:val="left" w:pos="1134"/>
              </w:tabs>
              <w:spacing w:line="360" w:lineRule="auto"/>
              <w:jc w:val="center"/>
              <w:rPr>
                <w:rFonts w:ascii="Tahoma" w:eastAsia="Calibri" w:hAnsi="Tahoma" w:cs="Tahoma"/>
                <w:b/>
                <w:sz w:val="22"/>
                <w:szCs w:val="22"/>
                <w:lang w:val="it-IT"/>
              </w:rPr>
            </w:pPr>
            <w:r w:rsidRPr="000308EB">
              <w:rPr>
                <w:rFonts w:ascii="Tahoma" w:eastAsia="Calibri" w:hAnsi="Tahoma" w:cs="Tahoma"/>
                <w:b/>
                <w:sz w:val="22"/>
                <w:szCs w:val="22"/>
                <w:lang w:val="it-IT"/>
              </w:rPr>
              <w:t>USD</w:t>
            </w:r>
          </w:p>
        </w:tc>
        <w:tc>
          <w:tcPr>
            <w:tcW w:w="1316" w:type="dxa"/>
            <w:vMerge/>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eastAsia="Calibri" w:hAnsi="Tahoma" w:cs="Tahoma"/>
                <w:b/>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Đào nền đường đất cấp 3</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206,602,529</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9,281.34 </w:t>
            </w:r>
          </w:p>
        </w:tc>
        <w:tc>
          <w:tcPr>
            <w:tcW w:w="1316" w:type="dxa"/>
            <w:vMerge w:val="restart"/>
            <w:tcBorders>
              <w:top w:val="single" w:sz="4" w:space="0" w:color="auto"/>
              <w:left w:val="single" w:sz="4" w:space="0" w:color="auto"/>
              <w:right w:val="single" w:sz="4" w:space="0" w:color="auto"/>
            </w:tcBorders>
            <w:vAlign w:val="center"/>
          </w:tcPr>
          <w:p w:rsidR="00C07C89" w:rsidRPr="000308EB" w:rsidRDefault="00C07C89" w:rsidP="00C93692">
            <w:pPr>
              <w:tabs>
                <w:tab w:val="left" w:pos="709"/>
                <w:tab w:val="left" w:pos="1134"/>
              </w:tabs>
              <w:spacing w:line="360" w:lineRule="auto"/>
              <w:rPr>
                <w:rFonts w:ascii="Tahoma" w:eastAsia="Calibri" w:hAnsi="Tahoma" w:cs="Tahoma"/>
                <w:sz w:val="22"/>
                <w:szCs w:val="22"/>
                <w:lang w:val="it-IT"/>
              </w:rPr>
            </w:pPr>
          </w:p>
          <w:p w:rsidR="00C07C89" w:rsidRPr="000308EB" w:rsidRDefault="00C07C89" w:rsidP="00C93692">
            <w:pPr>
              <w:tabs>
                <w:tab w:val="left" w:pos="709"/>
                <w:tab w:val="left" w:pos="1134"/>
              </w:tabs>
              <w:spacing w:line="360" w:lineRule="auto"/>
              <w:rPr>
                <w:rFonts w:ascii="Tahoma" w:eastAsia="Calibri" w:hAnsi="Tahoma" w:cs="Tahoma"/>
                <w:sz w:val="22"/>
                <w:szCs w:val="22"/>
                <w:lang w:val="it-IT"/>
              </w:rPr>
            </w:pPr>
          </w:p>
          <w:p w:rsidR="00C07C89" w:rsidRPr="000308EB" w:rsidRDefault="00C07C89" w:rsidP="00C93692">
            <w:pPr>
              <w:tabs>
                <w:tab w:val="left" w:pos="709"/>
                <w:tab w:val="left" w:pos="1134"/>
              </w:tabs>
              <w:spacing w:line="360" w:lineRule="auto"/>
              <w:rPr>
                <w:rFonts w:ascii="Tahoma" w:eastAsia="Calibri" w:hAnsi="Tahoma" w:cs="Tahoma"/>
                <w:sz w:val="22"/>
                <w:szCs w:val="22"/>
                <w:lang w:val="it-IT"/>
              </w:rPr>
            </w:pPr>
          </w:p>
          <w:p w:rsidR="00C07C89" w:rsidRPr="000308EB" w:rsidRDefault="00C07C89" w:rsidP="00C93692">
            <w:pPr>
              <w:tabs>
                <w:tab w:val="left" w:pos="709"/>
                <w:tab w:val="left" w:pos="1134"/>
              </w:tabs>
              <w:spacing w:line="360" w:lineRule="auto"/>
              <w:rPr>
                <w:rFonts w:ascii="Tahoma" w:eastAsia="Calibri" w:hAnsi="Tahoma" w:cs="Tahoma"/>
                <w:sz w:val="22"/>
                <w:szCs w:val="22"/>
                <w:lang w:val="it-IT"/>
              </w:rPr>
            </w:pPr>
          </w:p>
          <w:p w:rsidR="00C07C89" w:rsidRPr="000308EB" w:rsidRDefault="00C07C89" w:rsidP="00C93692">
            <w:pPr>
              <w:tabs>
                <w:tab w:val="left" w:pos="709"/>
                <w:tab w:val="left" w:pos="1134"/>
              </w:tabs>
              <w:spacing w:line="360" w:lineRule="auto"/>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2</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Lu lèn khuôn đường độ chặt k95</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6,602,627</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296.61 </w:t>
            </w:r>
          </w:p>
        </w:tc>
        <w:tc>
          <w:tcPr>
            <w:tcW w:w="1316" w:type="dxa"/>
            <w:vMerge/>
            <w:tcBorders>
              <w:left w:val="single" w:sz="4" w:space="0" w:color="auto"/>
              <w:right w:val="single" w:sz="4" w:space="0" w:color="auto"/>
            </w:tcBorders>
            <w:vAlign w:val="center"/>
            <w:hideMark/>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3</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Đắp nền đường K95</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863,328,268</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38,783.84</w:t>
            </w:r>
          </w:p>
        </w:tc>
        <w:tc>
          <w:tcPr>
            <w:tcW w:w="1316" w:type="dxa"/>
            <w:vMerge/>
            <w:tcBorders>
              <w:left w:val="single" w:sz="4" w:space="0" w:color="auto"/>
              <w:right w:val="single" w:sz="4" w:space="0" w:color="auto"/>
            </w:tcBorders>
            <w:vAlign w:val="center"/>
            <w:hideMark/>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4</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Đắp nền đường K98</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87,686,284</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3,939.19</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5</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Vét hữu cơ</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247,300,118</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11,109.62 </w:t>
            </w:r>
          </w:p>
        </w:tc>
        <w:tc>
          <w:tcPr>
            <w:tcW w:w="1316" w:type="dxa"/>
            <w:vMerge/>
            <w:tcBorders>
              <w:left w:val="single" w:sz="4" w:space="0" w:color="auto"/>
              <w:right w:val="single" w:sz="4" w:space="0" w:color="auto"/>
            </w:tcBorders>
            <w:vAlign w:val="center"/>
            <w:hideMark/>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6</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Đắp cát công trình K90</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942,483,367</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42,339.77</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7</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Gia cố nền đất yếu bằng vải ĐKT</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229,866,839</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10,326.45 </w:t>
            </w:r>
          </w:p>
        </w:tc>
        <w:tc>
          <w:tcPr>
            <w:tcW w:w="1316" w:type="dxa"/>
            <w:vMerge/>
            <w:tcBorders>
              <w:left w:val="single" w:sz="4" w:space="0" w:color="auto"/>
              <w:right w:val="single" w:sz="4" w:space="0" w:color="auto"/>
            </w:tcBorders>
            <w:vAlign w:val="center"/>
            <w:hideMark/>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8</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Lớp CPĐD loại 1 Dmax37.5</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49,769,064</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2,235.81</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9</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Bê tông đan mương M200 đá 1x2</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13,178,056</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592.01</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10</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Bê tông đan mương M300 đá 1x2</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15,254,594</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685.29</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11</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Cốt thép đan mương d&lt;=10mm</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10,853,167</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487.56</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12</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Cốt thép đan mương d&lt;=18mm</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12,622,041</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567.03</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13</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 xml:space="preserve"> Bê tông xà mũ M200 đá 1x2 </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5,456,101</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245.11</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14</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 xml:space="preserve"> Cốt thép xà mũ d&lt;=10mm </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5,049,915 </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226.86</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15</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 xml:space="preserve"> Cốt thép xà mũ d&lt;=18mm </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1,339,660</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60.18 </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14</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Bê tông móng thân M150 đá 2x4</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276,299,890</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12,412.39</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15</w:t>
            </w:r>
          </w:p>
        </w:tc>
        <w:tc>
          <w:tcPr>
            <w:tcW w:w="3790" w:type="dxa"/>
            <w:tcBorders>
              <w:top w:val="single" w:sz="4" w:space="0" w:color="auto"/>
              <w:left w:val="single" w:sz="4" w:space="0" w:color="auto"/>
              <w:bottom w:val="single" w:sz="4" w:space="0" w:color="auto"/>
              <w:right w:val="single" w:sz="4" w:space="0" w:color="auto"/>
            </w:tcBorders>
            <w:vAlign w:val="center"/>
            <w:hideMark/>
          </w:tcPr>
          <w:p w:rsidR="00C07C89" w:rsidRPr="000308EB" w:rsidRDefault="00C07C89" w:rsidP="00C93692">
            <w:pPr>
              <w:rPr>
                <w:rFonts w:ascii="Tahoma" w:hAnsi="Tahoma" w:cs="Tahoma"/>
                <w:sz w:val="22"/>
                <w:szCs w:val="22"/>
              </w:rPr>
            </w:pPr>
            <w:r w:rsidRPr="000308EB">
              <w:rPr>
                <w:rFonts w:ascii="Tahoma" w:hAnsi="Tahoma" w:cs="Tahoma"/>
                <w:sz w:val="22"/>
                <w:szCs w:val="22"/>
              </w:rPr>
              <w:t>Bê tông móng mương M150 đá 4x6</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131,683,131</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 xml:space="preserve">        5,915.68 </w:t>
            </w:r>
          </w:p>
        </w:tc>
        <w:tc>
          <w:tcPr>
            <w:tcW w:w="1316" w:type="dxa"/>
            <w:vMerge/>
            <w:tcBorders>
              <w:left w:val="single" w:sz="4" w:space="0" w:color="auto"/>
              <w:right w:val="single" w:sz="4" w:space="0" w:color="auto"/>
            </w:tcBorders>
            <w:vAlign w:val="center"/>
            <w:hideMark/>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16</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 xml:space="preserve">Hố ga loại 2, KT 1900X1500 (mm)  </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12,877,404</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578.50</w:t>
            </w:r>
          </w:p>
        </w:tc>
        <w:tc>
          <w:tcPr>
            <w:tcW w:w="1316" w:type="dxa"/>
            <w:vMerge/>
            <w:tcBorders>
              <w:left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93692">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center"/>
              <w:rPr>
                <w:rFonts w:ascii="Tahoma" w:hAnsi="Tahoma" w:cs="Tahoma"/>
                <w:sz w:val="22"/>
                <w:szCs w:val="22"/>
              </w:rPr>
            </w:pPr>
            <w:r w:rsidRPr="000308EB">
              <w:rPr>
                <w:rFonts w:ascii="Tahoma" w:hAnsi="Tahoma" w:cs="Tahoma"/>
                <w:sz w:val="22"/>
                <w:szCs w:val="22"/>
              </w:rPr>
              <w:t>17</w:t>
            </w: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rPr>
                <w:rFonts w:ascii="Tahoma" w:hAnsi="Tahoma" w:cs="Tahoma"/>
                <w:sz w:val="22"/>
                <w:szCs w:val="22"/>
              </w:rPr>
            </w:pPr>
            <w:r w:rsidRPr="000308EB">
              <w:rPr>
                <w:rFonts w:ascii="Tahoma" w:hAnsi="Tahoma" w:cs="Tahoma"/>
                <w:sz w:val="22"/>
                <w:szCs w:val="22"/>
              </w:rPr>
              <w:t xml:space="preserve">Hố ga loại 5, KT 1700X1500(mm) </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30,436,926</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93692">
            <w:pPr>
              <w:jc w:val="right"/>
              <w:rPr>
                <w:rFonts w:ascii="Tahoma" w:hAnsi="Tahoma" w:cs="Tahoma"/>
                <w:sz w:val="22"/>
                <w:szCs w:val="22"/>
              </w:rPr>
            </w:pPr>
            <w:r w:rsidRPr="000308EB">
              <w:rPr>
                <w:rFonts w:ascii="Tahoma" w:hAnsi="Tahoma" w:cs="Tahoma"/>
                <w:sz w:val="22"/>
                <w:szCs w:val="22"/>
              </w:rPr>
              <w:t>1,367.34</w:t>
            </w:r>
          </w:p>
        </w:tc>
        <w:tc>
          <w:tcPr>
            <w:tcW w:w="1316" w:type="dxa"/>
            <w:vMerge/>
            <w:tcBorders>
              <w:left w:val="single" w:sz="4" w:space="0" w:color="auto"/>
              <w:bottom w:val="single" w:sz="4" w:space="0" w:color="auto"/>
              <w:right w:val="single" w:sz="4" w:space="0" w:color="auto"/>
            </w:tcBorders>
            <w:vAlign w:val="center"/>
          </w:tcPr>
          <w:p w:rsidR="00C07C89" w:rsidRPr="000308EB" w:rsidRDefault="00C07C89" w:rsidP="00C93692">
            <w:pPr>
              <w:rPr>
                <w:rFonts w:ascii="Tahoma" w:eastAsia="Calibri" w:hAnsi="Tahoma" w:cs="Tahoma"/>
                <w:sz w:val="22"/>
                <w:szCs w:val="22"/>
                <w:lang w:val="it-IT"/>
              </w:rPr>
            </w:pPr>
          </w:p>
        </w:tc>
      </w:tr>
      <w:tr w:rsidR="00C07C89" w:rsidRPr="000308EB" w:rsidTr="00C07C89">
        <w:tc>
          <w:tcPr>
            <w:tcW w:w="62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07C89">
            <w:pPr>
              <w:tabs>
                <w:tab w:val="left" w:pos="709"/>
                <w:tab w:val="left" w:pos="1134"/>
              </w:tabs>
              <w:spacing w:line="360" w:lineRule="auto"/>
              <w:jc w:val="center"/>
              <w:rPr>
                <w:rFonts w:ascii="Tahoma" w:eastAsia="Calibri" w:hAnsi="Tahoma" w:cs="Tahoma"/>
                <w:sz w:val="22"/>
                <w:szCs w:val="22"/>
                <w:lang w:val="it-IT"/>
              </w:rPr>
            </w:pPr>
          </w:p>
        </w:tc>
        <w:tc>
          <w:tcPr>
            <w:tcW w:w="3790"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b/>
                <w:sz w:val="22"/>
                <w:szCs w:val="22"/>
                <w:lang w:val="it-IT"/>
              </w:rPr>
              <w:t>Tổng giá trị</w:t>
            </w:r>
          </w:p>
        </w:tc>
        <w:tc>
          <w:tcPr>
            <w:tcW w:w="2213"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07C89">
            <w:pPr>
              <w:jc w:val="center"/>
              <w:rPr>
                <w:rFonts w:ascii="Tahoma" w:hAnsi="Tahoma" w:cs="Tahoma"/>
                <w:b/>
                <w:sz w:val="22"/>
                <w:szCs w:val="22"/>
              </w:rPr>
            </w:pPr>
            <w:r w:rsidRPr="000308EB">
              <w:rPr>
                <w:rFonts w:ascii="Tahoma" w:hAnsi="Tahoma" w:cs="Tahoma"/>
                <w:b/>
                <w:sz w:val="22"/>
                <w:szCs w:val="22"/>
              </w:rPr>
              <w:t>3,148,689,981</w:t>
            </w:r>
          </w:p>
        </w:tc>
        <w:tc>
          <w:tcPr>
            <w:tcW w:w="1689"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07C89">
            <w:pPr>
              <w:jc w:val="center"/>
              <w:rPr>
                <w:rFonts w:ascii="Tahoma" w:hAnsi="Tahoma" w:cs="Tahoma"/>
                <w:b/>
                <w:sz w:val="22"/>
                <w:szCs w:val="22"/>
              </w:rPr>
            </w:pPr>
            <w:r w:rsidRPr="000308EB">
              <w:rPr>
                <w:rFonts w:ascii="Tahoma" w:hAnsi="Tahoma" w:cs="Tahoma"/>
                <w:b/>
                <w:sz w:val="22"/>
                <w:szCs w:val="22"/>
              </w:rPr>
              <w:t>141,450.58</w:t>
            </w:r>
          </w:p>
        </w:tc>
        <w:tc>
          <w:tcPr>
            <w:tcW w:w="1316" w:type="dxa"/>
            <w:tcBorders>
              <w:top w:val="single" w:sz="4" w:space="0" w:color="auto"/>
              <w:left w:val="single" w:sz="4" w:space="0" w:color="auto"/>
              <w:bottom w:val="single" w:sz="4" w:space="0" w:color="auto"/>
              <w:right w:val="single" w:sz="4" w:space="0" w:color="auto"/>
            </w:tcBorders>
            <w:vAlign w:val="center"/>
          </w:tcPr>
          <w:p w:rsidR="00C07C89" w:rsidRPr="000308EB" w:rsidRDefault="00C07C89" w:rsidP="00C07C89">
            <w:pPr>
              <w:jc w:val="center"/>
              <w:rPr>
                <w:rFonts w:ascii="Tahoma" w:eastAsia="Calibri" w:hAnsi="Tahoma" w:cs="Tahoma"/>
                <w:b/>
                <w:sz w:val="22"/>
                <w:szCs w:val="22"/>
                <w:lang w:val="it-IT"/>
              </w:rPr>
            </w:pPr>
            <w:r w:rsidRPr="000308EB">
              <w:rPr>
                <w:rFonts w:ascii="Tahoma" w:eastAsia="Calibri" w:hAnsi="Tahoma" w:cs="Tahoma"/>
                <w:b/>
                <w:sz w:val="22"/>
                <w:szCs w:val="22"/>
                <w:lang w:val="it-IT"/>
              </w:rPr>
              <w:t>5.</w:t>
            </w:r>
            <w:r w:rsidRPr="000308EB">
              <w:rPr>
                <w:rFonts w:ascii="Tahoma" w:hAnsi="Tahoma" w:cs="Tahoma"/>
                <w:b/>
                <w:sz w:val="22"/>
                <w:szCs w:val="22"/>
              </w:rPr>
              <w:t>13</w:t>
            </w:r>
            <w:r w:rsidRPr="000308EB">
              <w:rPr>
                <w:rFonts w:ascii="Tahoma" w:eastAsia="Calibri" w:hAnsi="Tahoma" w:cs="Tahoma"/>
                <w:b/>
                <w:sz w:val="22"/>
                <w:szCs w:val="22"/>
                <w:lang w:val="it-IT"/>
              </w:rPr>
              <w:t>%</w:t>
            </w:r>
          </w:p>
        </w:tc>
      </w:tr>
    </w:tbl>
    <w:p w:rsidR="00C07C89" w:rsidRPr="000308EB" w:rsidRDefault="00C07C89" w:rsidP="00C07C89">
      <w:pPr>
        <w:tabs>
          <w:tab w:val="left" w:pos="709"/>
          <w:tab w:val="left" w:pos="1134"/>
        </w:tabs>
        <w:spacing w:line="360" w:lineRule="auto"/>
        <w:rPr>
          <w:rFonts w:ascii="Tahoma" w:eastAsia="Calibri" w:hAnsi="Tahoma" w:cs="Tahoma"/>
          <w:i/>
          <w:sz w:val="22"/>
          <w:szCs w:val="22"/>
          <w:lang w:val="it-IT"/>
        </w:rPr>
      </w:pPr>
      <w:r w:rsidRPr="000308EB">
        <w:rPr>
          <w:rFonts w:ascii="Tahoma" w:eastAsia="Calibri" w:hAnsi="Tahoma" w:cs="Tahoma"/>
          <w:i/>
          <w:sz w:val="22"/>
          <w:szCs w:val="22"/>
          <w:lang w:val="it-IT"/>
        </w:rPr>
        <w:t>* Giá trị trên được quy đổi với tỷ giá USD là: 22,260.000 VNĐ</w:t>
      </w:r>
    </w:p>
    <w:p w:rsidR="00C15040" w:rsidRPr="000308EB" w:rsidRDefault="005E1CF0" w:rsidP="00606BAF">
      <w:pPr>
        <w:tabs>
          <w:tab w:val="left" w:pos="709"/>
          <w:tab w:val="left" w:pos="1134"/>
        </w:tabs>
        <w:spacing w:line="360" w:lineRule="auto"/>
        <w:jc w:val="both"/>
        <w:rPr>
          <w:rFonts w:ascii="Tahoma" w:eastAsia="Calibri" w:hAnsi="Tahoma" w:cs="Tahoma"/>
          <w:b/>
          <w:sz w:val="22"/>
          <w:szCs w:val="22"/>
          <w:lang w:val="it-IT"/>
        </w:rPr>
      </w:pPr>
      <w:r w:rsidRPr="000308EB">
        <w:rPr>
          <w:rFonts w:ascii="Tahoma" w:eastAsia="Calibri" w:hAnsi="Tahoma" w:cs="Tahoma"/>
          <w:sz w:val="22"/>
          <w:szCs w:val="22"/>
          <w:lang w:val="it-IT"/>
        </w:rPr>
        <w:tab/>
      </w:r>
      <w:r w:rsidR="00241331" w:rsidRPr="000308EB">
        <w:rPr>
          <w:rFonts w:ascii="Tahoma" w:eastAsia="Calibri" w:hAnsi="Tahoma" w:cs="Tahoma"/>
          <w:b/>
          <w:sz w:val="22"/>
          <w:szCs w:val="22"/>
          <w:lang w:val="it-IT"/>
        </w:rPr>
        <w:t>II</w:t>
      </w:r>
      <w:r w:rsidR="006068C2" w:rsidRPr="000308EB">
        <w:rPr>
          <w:rFonts w:ascii="Tahoma" w:eastAsia="Calibri" w:hAnsi="Tahoma" w:cs="Tahoma"/>
          <w:b/>
          <w:sz w:val="22"/>
          <w:szCs w:val="22"/>
          <w:lang w:val="it-IT"/>
        </w:rPr>
        <w:t>I.1</w:t>
      </w:r>
      <w:r w:rsidR="00241331" w:rsidRPr="000308EB">
        <w:rPr>
          <w:rFonts w:ascii="Tahoma" w:eastAsia="Calibri" w:hAnsi="Tahoma" w:cs="Tahoma"/>
          <w:b/>
          <w:sz w:val="22"/>
          <w:szCs w:val="22"/>
          <w:lang w:val="it-IT"/>
        </w:rPr>
        <w:t>.</w:t>
      </w:r>
      <w:r w:rsidR="006068C2" w:rsidRPr="000308EB">
        <w:rPr>
          <w:rFonts w:ascii="Tahoma" w:eastAsia="Calibri" w:hAnsi="Tahoma" w:cs="Tahoma"/>
          <w:b/>
          <w:sz w:val="22"/>
          <w:szCs w:val="22"/>
          <w:lang w:val="it-IT"/>
        </w:rPr>
        <w:t>2.</w:t>
      </w:r>
      <w:r w:rsidRPr="000308EB">
        <w:rPr>
          <w:rFonts w:ascii="Tahoma" w:eastAsia="Calibri" w:hAnsi="Tahoma" w:cs="Tahoma"/>
          <w:b/>
          <w:sz w:val="22"/>
          <w:szCs w:val="22"/>
          <w:lang w:val="it-IT"/>
        </w:rPr>
        <w:t>3/</w:t>
      </w:r>
      <w:r w:rsidRPr="000308EB">
        <w:rPr>
          <w:rFonts w:ascii="Tahoma" w:eastAsia="Calibri" w:hAnsi="Tahoma" w:cs="Tahoma"/>
          <w:b/>
          <w:i/>
          <w:sz w:val="22"/>
          <w:szCs w:val="22"/>
          <w:lang w:val="it-IT"/>
        </w:rPr>
        <w:t xml:space="preserve"> </w:t>
      </w:r>
      <w:r w:rsidRPr="000308EB">
        <w:rPr>
          <w:rFonts w:ascii="Tahoma" w:eastAsia="Calibri" w:hAnsi="Tahoma" w:cs="Tahoma"/>
          <w:b/>
          <w:sz w:val="22"/>
          <w:szCs w:val="22"/>
          <w:lang w:val="it-IT"/>
        </w:rPr>
        <w:t>Đoạn 3</w:t>
      </w:r>
      <w:r w:rsidRPr="000308EB">
        <w:rPr>
          <w:rFonts w:ascii="Tahoma" w:eastAsia="Calibri" w:hAnsi="Tahoma" w:cs="Tahoma"/>
          <w:b/>
          <w:i/>
          <w:sz w:val="22"/>
          <w:szCs w:val="22"/>
          <w:lang w:val="it-IT"/>
        </w:rPr>
        <w:t>:</w:t>
      </w:r>
      <w:r w:rsidRPr="000308EB">
        <w:rPr>
          <w:rFonts w:ascii="Tahoma" w:eastAsia="Calibri" w:hAnsi="Tahoma" w:cs="Tahoma"/>
          <w:b/>
          <w:sz w:val="22"/>
          <w:szCs w:val="22"/>
          <w:lang w:val="it-IT"/>
        </w:rPr>
        <w:t xml:space="preserve"> Từ Km3+897.20 -:- Km6+308 (Từ đầu nút giao đường Lê Thánh Tông đến cuối tuyến).</w:t>
      </w:r>
    </w:p>
    <w:p w:rsidR="002874A8" w:rsidRPr="00223FDA" w:rsidRDefault="00C15040" w:rsidP="00606BAF">
      <w:pPr>
        <w:pStyle w:val="ListParagraph"/>
        <w:numPr>
          <w:ilvl w:val="0"/>
          <w:numId w:val="6"/>
        </w:numPr>
        <w:spacing w:line="360" w:lineRule="auto"/>
        <w:jc w:val="both"/>
        <w:rPr>
          <w:rFonts w:ascii="Tahoma" w:eastAsia="Calibri" w:hAnsi="Tahoma" w:cs="Tahoma"/>
          <w:color w:val="000000" w:themeColor="text1"/>
          <w:sz w:val="22"/>
          <w:szCs w:val="22"/>
          <w:lang w:val="it-IT"/>
        </w:rPr>
      </w:pPr>
      <w:r w:rsidRPr="00223FDA">
        <w:rPr>
          <w:rFonts w:ascii="Tahoma" w:eastAsia="Calibri" w:hAnsi="Tahoma" w:cs="Tahoma"/>
          <w:color w:val="000000" w:themeColor="text1"/>
          <w:sz w:val="22"/>
          <w:szCs w:val="22"/>
          <w:lang w:val="it-IT"/>
        </w:rPr>
        <w:t xml:space="preserve">Nhà thầu thi công: </w:t>
      </w:r>
      <w:r w:rsidRPr="00223FDA">
        <w:rPr>
          <w:rFonts w:ascii="Tahoma" w:eastAsia="Calibri" w:hAnsi="Tahoma" w:cs="Tahoma"/>
          <w:b/>
          <w:color w:val="000000" w:themeColor="text1"/>
          <w:sz w:val="22"/>
          <w:szCs w:val="22"/>
          <w:lang w:val="it-IT"/>
        </w:rPr>
        <w:t>Tổng Công ty C</w:t>
      </w:r>
      <w:r w:rsidR="00D44612" w:rsidRPr="00223FDA">
        <w:rPr>
          <w:rFonts w:ascii="Tahoma" w:eastAsia="Calibri" w:hAnsi="Tahoma" w:cs="Tahoma"/>
          <w:b/>
          <w:color w:val="000000" w:themeColor="text1"/>
          <w:sz w:val="22"/>
          <w:szCs w:val="22"/>
          <w:lang w:val="it-IT"/>
        </w:rPr>
        <w:t>P</w:t>
      </w:r>
      <w:r w:rsidRPr="00223FDA">
        <w:rPr>
          <w:rFonts w:ascii="Tahoma" w:eastAsia="Calibri" w:hAnsi="Tahoma" w:cs="Tahoma"/>
          <w:b/>
          <w:color w:val="000000" w:themeColor="text1"/>
          <w:sz w:val="22"/>
          <w:szCs w:val="22"/>
          <w:lang w:val="it-IT"/>
        </w:rPr>
        <w:t xml:space="preserve"> Xuất nhập khẩu và Xây dựng Việt Nam</w:t>
      </w:r>
      <w:r w:rsidR="00AC55A3" w:rsidRPr="00223FDA">
        <w:rPr>
          <w:rFonts w:ascii="Tahoma" w:eastAsia="Calibri" w:hAnsi="Tahoma" w:cs="Tahoma"/>
          <w:b/>
          <w:sz w:val="22"/>
          <w:szCs w:val="22"/>
          <w:lang w:val="it-IT"/>
        </w:rPr>
        <w:t>-Công ty cổ phần Vinaconex 25</w:t>
      </w:r>
    </w:p>
    <w:p w:rsidR="00C07C89" w:rsidRPr="009E6CF7" w:rsidRDefault="00C15040" w:rsidP="00C07C89">
      <w:pPr>
        <w:spacing w:line="360" w:lineRule="auto"/>
        <w:rPr>
          <w:rFonts w:ascii="Tahoma" w:eastAsia="Calibri" w:hAnsi="Tahoma" w:cs="Tahoma"/>
          <w:b/>
          <w:color w:val="000000" w:themeColor="text1"/>
          <w:sz w:val="22"/>
          <w:szCs w:val="22"/>
          <w:lang w:val="it-IT"/>
        </w:rPr>
      </w:pPr>
      <w:r w:rsidRPr="00223FDA">
        <w:rPr>
          <w:rFonts w:ascii="Tahoma" w:eastAsia="Calibri" w:hAnsi="Tahoma" w:cs="Tahoma"/>
          <w:color w:val="000000" w:themeColor="text1"/>
          <w:sz w:val="22"/>
          <w:szCs w:val="22"/>
          <w:lang w:val="it-IT"/>
        </w:rPr>
        <w:tab/>
      </w:r>
      <w:r w:rsidR="00C07C89" w:rsidRPr="009E6CF7">
        <w:rPr>
          <w:rFonts w:ascii="Tahoma" w:eastAsia="Calibri" w:hAnsi="Tahoma" w:cs="Tahoma"/>
          <w:b/>
          <w:color w:val="000000" w:themeColor="text1"/>
          <w:sz w:val="22"/>
          <w:szCs w:val="22"/>
          <w:lang w:val="it-IT"/>
        </w:rPr>
        <w:t>a. Mặt bằng thi công:</w:t>
      </w:r>
    </w:p>
    <w:p w:rsidR="00C07C89" w:rsidRPr="00C07C89" w:rsidRDefault="00C07C89" w:rsidP="00C07C89">
      <w:pPr>
        <w:tabs>
          <w:tab w:val="left" w:pos="1134"/>
        </w:tabs>
        <w:spacing w:line="360" w:lineRule="auto"/>
        <w:jc w:val="both"/>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lastRenderedPageBreak/>
        <w:tab/>
      </w:r>
      <w:r w:rsidRPr="00C07C89">
        <w:rPr>
          <w:rFonts w:ascii="Tahoma" w:eastAsia="Calibri" w:hAnsi="Tahoma" w:cs="Tahoma"/>
          <w:color w:val="000000" w:themeColor="text1"/>
          <w:sz w:val="22"/>
          <w:szCs w:val="22"/>
          <w:lang w:val="it-IT"/>
        </w:rPr>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thể vẫn chưa được các đơn vị có liên quan di dời.</w:t>
      </w:r>
    </w:p>
    <w:p w:rsidR="00C07C89" w:rsidRPr="00C07C89" w:rsidRDefault="00C07C89" w:rsidP="00C07C89">
      <w:pPr>
        <w:tabs>
          <w:tab w:val="left" w:pos="709"/>
          <w:tab w:val="left" w:pos="1134"/>
        </w:tabs>
        <w:spacing w:line="360" w:lineRule="auto"/>
        <w:rPr>
          <w:rFonts w:ascii="Tahoma" w:eastAsia="Calibri" w:hAnsi="Tahoma" w:cs="Tahoma"/>
          <w:b/>
          <w:color w:val="000000" w:themeColor="text1"/>
          <w:sz w:val="22"/>
          <w:szCs w:val="22"/>
          <w:lang w:val="it-IT"/>
        </w:rPr>
      </w:pPr>
      <w:r w:rsidRPr="00C07C89">
        <w:rPr>
          <w:rFonts w:ascii="Tahoma" w:eastAsia="Calibri" w:hAnsi="Tahoma" w:cs="Tahoma"/>
          <w:b/>
          <w:color w:val="000000" w:themeColor="text1"/>
          <w:sz w:val="22"/>
          <w:szCs w:val="22"/>
          <w:lang w:val="it-IT"/>
        </w:rPr>
        <w:tab/>
        <w:t>b. Khối lượng công việc thực hiện trong tuần 10:</w:t>
      </w:r>
    </w:p>
    <w:p w:rsidR="00C07C89" w:rsidRPr="00C07C89" w:rsidRDefault="00C07C89" w:rsidP="00C07C89">
      <w:pPr>
        <w:tabs>
          <w:tab w:val="left" w:pos="709"/>
          <w:tab w:val="left" w:pos="1134"/>
        </w:tabs>
        <w:spacing w:line="360" w:lineRule="auto"/>
        <w:jc w:val="both"/>
        <w:rPr>
          <w:rFonts w:ascii="Tahoma" w:eastAsia="Calibri" w:hAnsi="Tahoma" w:cs="Tahoma"/>
          <w:sz w:val="22"/>
          <w:szCs w:val="22"/>
          <w:lang w:val="it-IT"/>
        </w:rPr>
      </w:pPr>
      <w:r w:rsidRPr="00C07C89">
        <w:rPr>
          <w:rFonts w:ascii="Tahoma" w:eastAsia="Calibri" w:hAnsi="Tahoma" w:cs="Tahoma"/>
          <w:color w:val="FF0000"/>
          <w:sz w:val="22"/>
          <w:szCs w:val="22"/>
          <w:lang w:val="it-IT"/>
        </w:rPr>
        <w:tab/>
      </w:r>
      <w:r w:rsidRPr="00C07C89">
        <w:rPr>
          <w:rFonts w:ascii="Tahoma" w:eastAsia="Calibri" w:hAnsi="Tahoma" w:cs="Tahoma"/>
          <w:color w:val="FF0000"/>
          <w:sz w:val="22"/>
          <w:szCs w:val="22"/>
          <w:lang w:val="it-IT"/>
        </w:rPr>
        <w:tab/>
      </w:r>
      <w:r w:rsidRPr="00C07C89">
        <w:rPr>
          <w:rFonts w:ascii="Tahoma" w:eastAsia="Calibri" w:hAnsi="Tahoma" w:cs="Tahoma"/>
          <w:sz w:val="22"/>
          <w:szCs w:val="22"/>
          <w:lang w:val="it-IT"/>
        </w:rPr>
        <w:t>- Thi công cống kỹ thuật nút giao cuối tuyến (Phần khối lượng phát sinh)</w:t>
      </w:r>
    </w:p>
    <w:p w:rsidR="00C07C89" w:rsidRPr="00C07C89" w:rsidRDefault="00C07C89" w:rsidP="00C07C89">
      <w:pPr>
        <w:tabs>
          <w:tab w:val="left" w:pos="709"/>
          <w:tab w:val="left" w:pos="1134"/>
        </w:tabs>
        <w:spacing w:line="360" w:lineRule="auto"/>
        <w:jc w:val="both"/>
        <w:rPr>
          <w:rFonts w:ascii="Tahoma" w:eastAsia="Calibri" w:hAnsi="Tahoma" w:cs="Tahoma"/>
          <w:sz w:val="22"/>
          <w:szCs w:val="22"/>
          <w:lang w:val="it-IT"/>
        </w:rPr>
      </w:pPr>
      <w:r w:rsidRPr="00C07C89">
        <w:rPr>
          <w:rFonts w:ascii="Tahoma" w:eastAsia="Calibri" w:hAnsi="Tahoma" w:cs="Tahoma"/>
          <w:sz w:val="22"/>
          <w:szCs w:val="22"/>
          <w:lang w:val="it-IT"/>
        </w:rPr>
        <w:tab/>
      </w:r>
      <w:r w:rsidRPr="00C07C89">
        <w:rPr>
          <w:rFonts w:ascii="Tahoma" w:eastAsia="Calibri" w:hAnsi="Tahoma" w:cs="Tahoma"/>
          <w:sz w:val="22"/>
          <w:szCs w:val="22"/>
          <w:lang w:val="it-IT"/>
        </w:rPr>
        <w:tab/>
        <w:t>- Thi công cống thoát nước qua đường nút giao cuối tuyến</w:t>
      </w:r>
    </w:p>
    <w:p w:rsidR="00762616" w:rsidRPr="00C07C89" w:rsidRDefault="00C07C89" w:rsidP="00C07C89">
      <w:pPr>
        <w:tabs>
          <w:tab w:val="left" w:pos="709"/>
          <w:tab w:val="left" w:pos="1134"/>
        </w:tabs>
        <w:spacing w:line="360" w:lineRule="auto"/>
        <w:jc w:val="both"/>
        <w:rPr>
          <w:rFonts w:ascii="Tahoma" w:eastAsia="Calibri" w:hAnsi="Tahoma" w:cs="Tahoma"/>
          <w:sz w:val="22"/>
          <w:szCs w:val="22"/>
          <w:lang w:val="it-IT"/>
        </w:rPr>
      </w:pPr>
      <w:r w:rsidRPr="00C07C89">
        <w:rPr>
          <w:rFonts w:ascii="Tahoma" w:eastAsia="Calibri" w:hAnsi="Tahoma" w:cs="Tahoma"/>
          <w:sz w:val="22"/>
          <w:szCs w:val="22"/>
          <w:lang w:val="it-IT"/>
        </w:rPr>
        <w:tab/>
      </w:r>
      <w:r w:rsidRPr="00C07C89">
        <w:rPr>
          <w:rFonts w:ascii="Tahoma" w:eastAsia="Calibri" w:hAnsi="Tahoma" w:cs="Tahoma"/>
          <w:sz w:val="22"/>
          <w:szCs w:val="22"/>
          <w:lang w:val="it-IT"/>
        </w:rPr>
        <w:tab/>
        <w:t xml:space="preserve">- Thi công </w:t>
      </w:r>
      <w:r w:rsidR="00606BAF">
        <w:rPr>
          <w:rFonts w:ascii="Tahoma" w:eastAsia="Calibri" w:hAnsi="Tahoma" w:cs="Tahoma"/>
          <w:sz w:val="22"/>
          <w:szCs w:val="22"/>
          <w:lang w:val="it-IT"/>
        </w:rPr>
        <w:t xml:space="preserve">06 </w:t>
      </w:r>
      <w:r w:rsidRPr="00C07C89">
        <w:rPr>
          <w:rFonts w:ascii="Tahoma" w:eastAsia="Calibri" w:hAnsi="Tahoma" w:cs="Tahoma"/>
          <w:sz w:val="22"/>
          <w:szCs w:val="22"/>
          <w:lang w:val="it-IT"/>
        </w:rPr>
        <w:t>cọc khoan nhồi Mố M2</w:t>
      </w:r>
    </w:p>
    <w:p w:rsidR="00C07C89" w:rsidRPr="00C07C89" w:rsidRDefault="00C07C89" w:rsidP="00C07C89">
      <w:pPr>
        <w:tabs>
          <w:tab w:val="left" w:pos="709"/>
          <w:tab w:val="left" w:pos="1134"/>
        </w:tabs>
        <w:spacing w:line="360" w:lineRule="auto"/>
        <w:jc w:val="both"/>
        <w:rPr>
          <w:rFonts w:ascii="Tahoma" w:eastAsia="Calibri" w:hAnsi="Tahoma" w:cs="Tahoma"/>
          <w:b/>
          <w:sz w:val="22"/>
          <w:szCs w:val="22"/>
          <w:lang w:val="it-IT"/>
        </w:rPr>
      </w:pPr>
      <w:r w:rsidRPr="00C07C89">
        <w:rPr>
          <w:rFonts w:ascii="Tahoma" w:eastAsia="Calibri" w:hAnsi="Tahoma" w:cs="Tahoma"/>
          <w:b/>
          <w:sz w:val="22"/>
          <w:szCs w:val="22"/>
          <w:lang w:val="it-IT"/>
        </w:rPr>
        <w:tab/>
        <w:t>c. Khối lượng công việc hoàn thành tính đến hết tuần 10:</w:t>
      </w:r>
    </w:p>
    <w:p w:rsidR="00C07C89" w:rsidRPr="00C07C89" w:rsidRDefault="00C07C89" w:rsidP="00C07C89">
      <w:pPr>
        <w:tabs>
          <w:tab w:val="left" w:pos="720"/>
          <w:tab w:val="left" w:pos="1134"/>
        </w:tabs>
        <w:spacing w:line="360" w:lineRule="auto"/>
        <w:ind w:left="720"/>
        <w:jc w:val="both"/>
        <w:rPr>
          <w:rFonts w:ascii="Tahoma" w:eastAsia="Calibri" w:hAnsi="Tahoma" w:cs="Tahoma"/>
          <w:sz w:val="22"/>
          <w:szCs w:val="22"/>
          <w:lang w:val="it-IT"/>
        </w:rPr>
      </w:pPr>
      <w:r w:rsidRPr="00C07C89">
        <w:rPr>
          <w:rFonts w:ascii="Tahoma" w:eastAsia="Calibri" w:hAnsi="Tahoma" w:cs="Tahoma"/>
          <w:sz w:val="22"/>
          <w:szCs w:val="22"/>
          <w:lang w:val="it-IT"/>
        </w:rPr>
        <w:tab/>
        <w:t>- Dọn dẹp mặt bằng, phát quang đến nay về cơ bản đã thực hiện thông suốt toàn đoạn chỉ còn cục bộ còn một số vị trí mộ chưa di dời xong.</w:t>
      </w:r>
    </w:p>
    <w:p w:rsidR="00C07C89" w:rsidRPr="00C07C89" w:rsidRDefault="00C07C89" w:rsidP="00C07C89">
      <w:pPr>
        <w:tabs>
          <w:tab w:val="left" w:pos="720"/>
          <w:tab w:val="left" w:pos="1134"/>
        </w:tabs>
        <w:spacing w:line="360" w:lineRule="auto"/>
        <w:jc w:val="both"/>
        <w:rPr>
          <w:rFonts w:ascii="Tahoma" w:eastAsia="Calibri" w:hAnsi="Tahoma" w:cs="Tahoma"/>
          <w:sz w:val="22"/>
          <w:szCs w:val="22"/>
          <w:lang w:val="it-IT"/>
        </w:rPr>
      </w:pPr>
      <w:r w:rsidRPr="00C07C89">
        <w:rPr>
          <w:rFonts w:ascii="Tahoma" w:eastAsia="Calibri" w:hAnsi="Tahoma" w:cs="Tahoma"/>
          <w:sz w:val="22"/>
          <w:szCs w:val="22"/>
          <w:lang w:val="it-IT"/>
        </w:rPr>
        <w:tab/>
      </w:r>
      <w:r w:rsidRPr="00C07C89">
        <w:rPr>
          <w:rFonts w:ascii="Tahoma" w:eastAsia="Calibri" w:hAnsi="Tahoma" w:cs="Tahoma"/>
          <w:sz w:val="22"/>
          <w:szCs w:val="22"/>
          <w:lang w:val="it-IT"/>
        </w:rPr>
        <w:tab/>
        <w:t>- San ủi mặt bằng, phạm vi thi công và đã xây dựng lán trại thi công cầu Kênh.</w:t>
      </w:r>
    </w:p>
    <w:p w:rsidR="00C07C89" w:rsidRPr="00C07C89" w:rsidRDefault="00C07C89" w:rsidP="00C07C89">
      <w:pPr>
        <w:tabs>
          <w:tab w:val="left" w:pos="720"/>
          <w:tab w:val="left" w:pos="1134"/>
        </w:tabs>
        <w:spacing w:line="360" w:lineRule="auto"/>
        <w:jc w:val="both"/>
        <w:rPr>
          <w:rFonts w:ascii="Tahoma" w:eastAsia="Calibri" w:hAnsi="Tahoma" w:cs="Tahoma"/>
          <w:sz w:val="22"/>
          <w:szCs w:val="22"/>
          <w:lang w:val="it-IT"/>
        </w:rPr>
      </w:pPr>
      <w:r w:rsidRPr="00C07C89">
        <w:rPr>
          <w:rFonts w:ascii="Tahoma" w:eastAsia="Calibri" w:hAnsi="Tahoma" w:cs="Tahoma"/>
          <w:sz w:val="22"/>
          <w:szCs w:val="22"/>
          <w:lang w:val="it-IT"/>
        </w:rPr>
        <w:tab/>
      </w:r>
      <w:r w:rsidRPr="00C07C89">
        <w:rPr>
          <w:rFonts w:ascii="Tahoma" w:eastAsia="Calibri" w:hAnsi="Tahoma" w:cs="Tahoma"/>
          <w:sz w:val="22"/>
          <w:szCs w:val="22"/>
          <w:lang w:val="it-IT"/>
        </w:rPr>
        <w:tab/>
        <w:t>- Thi công đào hữu cơ, vét bùn đạt được khoảng 2410/2410m đạt 100,0%</w:t>
      </w:r>
    </w:p>
    <w:p w:rsidR="00C07C89" w:rsidRPr="00C07C89" w:rsidRDefault="00C07C89" w:rsidP="00C07C89">
      <w:pPr>
        <w:tabs>
          <w:tab w:val="left" w:pos="720"/>
          <w:tab w:val="left" w:pos="1134"/>
        </w:tabs>
        <w:spacing w:line="360" w:lineRule="auto"/>
        <w:jc w:val="both"/>
        <w:rPr>
          <w:rFonts w:ascii="Tahoma" w:eastAsia="Calibri" w:hAnsi="Tahoma" w:cs="Tahoma"/>
          <w:sz w:val="22"/>
          <w:szCs w:val="22"/>
          <w:lang w:val="it-IT"/>
        </w:rPr>
      </w:pPr>
      <w:r w:rsidRPr="00C07C89">
        <w:rPr>
          <w:rFonts w:ascii="Tahoma" w:eastAsia="Calibri" w:hAnsi="Tahoma" w:cs="Tahoma"/>
          <w:sz w:val="22"/>
          <w:szCs w:val="22"/>
          <w:lang w:val="it-IT"/>
        </w:rPr>
        <w:tab/>
      </w:r>
      <w:r w:rsidRPr="00C07C89">
        <w:rPr>
          <w:rFonts w:ascii="Tahoma" w:eastAsia="Calibri" w:hAnsi="Tahoma" w:cs="Tahoma"/>
          <w:sz w:val="22"/>
          <w:szCs w:val="22"/>
          <w:lang w:val="it-IT"/>
        </w:rPr>
        <w:tab/>
        <w:t>- Thi công nền đắp đất K95: Thi công đắp đất K95 khối lượng thực hiện được khoảng 2010/2410m. Ngoài ra:</w:t>
      </w:r>
    </w:p>
    <w:p w:rsidR="00C07C89" w:rsidRPr="00C07C89" w:rsidRDefault="00C07C89" w:rsidP="00C07C89">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sz w:val="22"/>
          <w:szCs w:val="22"/>
          <w:lang w:val="it-IT"/>
        </w:rPr>
      </w:pPr>
      <w:r w:rsidRPr="00C07C89">
        <w:rPr>
          <w:rFonts w:ascii="Tahoma" w:eastAsia="Calibri" w:hAnsi="Tahoma" w:cs="Tahoma"/>
          <w:sz w:val="22"/>
          <w:szCs w:val="22"/>
          <w:lang w:val="it-IT"/>
        </w:rPr>
        <w:t>Thi công nền đắp đất K98: Từ cọc 406 đến cọc 463</w:t>
      </w:r>
    </w:p>
    <w:p w:rsidR="00C07C89" w:rsidRPr="00C07C89" w:rsidRDefault="00C07C89" w:rsidP="00C07C89">
      <w:pPr>
        <w:pStyle w:val="ListParagraph"/>
        <w:numPr>
          <w:ilvl w:val="0"/>
          <w:numId w:val="10"/>
        </w:numPr>
        <w:tabs>
          <w:tab w:val="left" w:pos="630"/>
          <w:tab w:val="left" w:pos="810"/>
          <w:tab w:val="left" w:pos="1134"/>
        </w:tabs>
        <w:spacing w:line="360" w:lineRule="auto"/>
        <w:ind w:left="1890" w:hanging="450"/>
        <w:jc w:val="both"/>
        <w:rPr>
          <w:rFonts w:ascii="Tahoma" w:eastAsia="Calibri" w:hAnsi="Tahoma" w:cs="Tahoma"/>
          <w:sz w:val="22"/>
          <w:szCs w:val="22"/>
          <w:lang w:val="it-IT"/>
        </w:rPr>
      </w:pPr>
      <w:r w:rsidRPr="00C07C89">
        <w:rPr>
          <w:rFonts w:ascii="Tahoma" w:eastAsia="Calibri" w:hAnsi="Tahoma" w:cs="Tahoma"/>
          <w:sz w:val="22"/>
          <w:szCs w:val="22"/>
          <w:lang w:val="it-IT"/>
        </w:rPr>
        <w:t>Đoạn từ Km6+89.91 đến Km6+269.41 đã thi công xong lớp cấp phối đá dăm 37.5.</w:t>
      </w:r>
    </w:p>
    <w:p w:rsidR="00C07C89" w:rsidRPr="00C07C89" w:rsidRDefault="00C07C89" w:rsidP="00C07C89">
      <w:pPr>
        <w:tabs>
          <w:tab w:val="left" w:pos="720"/>
          <w:tab w:val="left" w:pos="1134"/>
        </w:tabs>
        <w:spacing w:line="360" w:lineRule="auto"/>
        <w:ind w:left="720"/>
        <w:jc w:val="both"/>
        <w:rPr>
          <w:rFonts w:ascii="Tahoma" w:eastAsia="Calibri" w:hAnsi="Tahoma" w:cs="Tahoma"/>
          <w:sz w:val="22"/>
          <w:szCs w:val="22"/>
          <w:lang w:val="it-IT"/>
        </w:rPr>
      </w:pPr>
      <w:r w:rsidRPr="00C07C89">
        <w:rPr>
          <w:rFonts w:ascii="Tahoma" w:eastAsia="Calibri" w:hAnsi="Tahoma" w:cs="Tahoma"/>
          <w:color w:val="FF0000"/>
          <w:sz w:val="22"/>
          <w:szCs w:val="22"/>
          <w:lang w:val="it-IT"/>
        </w:rPr>
        <w:tab/>
      </w:r>
      <w:r w:rsidRPr="00C07C89">
        <w:rPr>
          <w:rFonts w:ascii="Tahoma" w:eastAsia="Calibri" w:hAnsi="Tahoma" w:cs="Tahoma"/>
          <w:sz w:val="22"/>
          <w:szCs w:val="22"/>
          <w:lang w:val="it-IT"/>
        </w:rPr>
        <w:t xml:space="preserve">- Thi công </w:t>
      </w:r>
      <w:r w:rsidR="00762616">
        <w:rPr>
          <w:rFonts w:ascii="Tahoma" w:eastAsia="Calibri" w:hAnsi="Tahoma" w:cs="Tahoma"/>
          <w:sz w:val="22"/>
          <w:szCs w:val="22"/>
          <w:lang w:val="it-IT"/>
        </w:rPr>
        <w:t xml:space="preserve">hoàn thành </w:t>
      </w:r>
      <w:r w:rsidRPr="00C07C89">
        <w:rPr>
          <w:rFonts w:ascii="Tahoma" w:eastAsia="Calibri" w:hAnsi="Tahoma" w:cs="Tahoma"/>
          <w:sz w:val="22"/>
          <w:szCs w:val="22"/>
          <w:lang w:val="it-IT"/>
        </w:rPr>
        <w:t>cọc khoan nhồi Mố M1 và M2 (12</w:t>
      </w:r>
      <w:r w:rsidR="00762616">
        <w:rPr>
          <w:rFonts w:ascii="Tahoma" w:eastAsia="Calibri" w:hAnsi="Tahoma" w:cs="Tahoma"/>
          <w:sz w:val="22"/>
          <w:szCs w:val="22"/>
          <w:lang w:val="it-IT"/>
        </w:rPr>
        <w:t>/12</w:t>
      </w:r>
      <w:r w:rsidRPr="00C07C89">
        <w:rPr>
          <w:rFonts w:ascii="Tahoma" w:eastAsia="Calibri" w:hAnsi="Tahoma" w:cs="Tahoma"/>
          <w:sz w:val="22"/>
          <w:szCs w:val="22"/>
          <w:lang w:val="it-IT"/>
        </w:rPr>
        <w:t xml:space="preserve"> cọc).</w:t>
      </w:r>
    </w:p>
    <w:p w:rsidR="00C07C89" w:rsidRPr="00C07C89" w:rsidRDefault="00C07C89" w:rsidP="00C07C89">
      <w:pPr>
        <w:tabs>
          <w:tab w:val="left" w:pos="720"/>
          <w:tab w:val="left" w:pos="1134"/>
        </w:tabs>
        <w:spacing w:line="360" w:lineRule="auto"/>
        <w:ind w:left="720"/>
        <w:jc w:val="both"/>
        <w:rPr>
          <w:rFonts w:ascii="Tahoma" w:eastAsia="Calibri" w:hAnsi="Tahoma" w:cs="Tahoma"/>
          <w:sz w:val="22"/>
          <w:szCs w:val="22"/>
          <w:lang w:val="it-IT"/>
        </w:rPr>
      </w:pPr>
      <w:r w:rsidRPr="00C07C89">
        <w:rPr>
          <w:rFonts w:ascii="Tahoma" w:eastAsia="Calibri" w:hAnsi="Tahoma" w:cs="Tahoma"/>
          <w:sz w:val="22"/>
          <w:szCs w:val="22"/>
          <w:lang w:val="it-IT"/>
        </w:rPr>
        <w:t xml:space="preserve">      - Thi công cống thoát nước, kỹ thuật qua đường nút cuối tuyến: móng, thân</w:t>
      </w:r>
    </w:p>
    <w:p w:rsidR="00293143" w:rsidRDefault="00C07C89" w:rsidP="00C07C89">
      <w:pPr>
        <w:tabs>
          <w:tab w:val="left" w:pos="720"/>
          <w:tab w:val="left" w:pos="1134"/>
        </w:tabs>
        <w:spacing w:line="360" w:lineRule="auto"/>
        <w:ind w:left="720"/>
        <w:rPr>
          <w:rFonts w:ascii="Tahoma" w:eastAsia="Calibri" w:hAnsi="Tahoma" w:cs="Tahoma"/>
          <w:color w:val="FF0000"/>
          <w:sz w:val="22"/>
          <w:szCs w:val="22"/>
          <w:lang w:val="it-IT"/>
        </w:rPr>
      </w:pPr>
      <w:r w:rsidRPr="00C07C89">
        <w:rPr>
          <w:rFonts w:ascii="Tahoma" w:eastAsia="Calibri" w:hAnsi="Tahoma" w:cs="Tahoma"/>
          <w:color w:val="FF0000"/>
          <w:sz w:val="22"/>
          <w:szCs w:val="22"/>
          <w:lang w:val="it-IT"/>
        </w:rPr>
        <w:tab/>
      </w:r>
    </w:p>
    <w:p w:rsidR="00293143" w:rsidRDefault="00293143">
      <w:pPr>
        <w:rPr>
          <w:rFonts w:ascii="Tahoma" w:eastAsia="Calibri" w:hAnsi="Tahoma" w:cs="Tahoma"/>
          <w:color w:val="FF0000"/>
          <w:sz w:val="22"/>
          <w:szCs w:val="22"/>
          <w:lang w:val="it-IT"/>
        </w:rPr>
      </w:pPr>
      <w:r>
        <w:rPr>
          <w:rFonts w:ascii="Tahoma" w:eastAsia="Calibri" w:hAnsi="Tahoma" w:cs="Tahoma"/>
          <w:color w:val="FF0000"/>
          <w:sz w:val="22"/>
          <w:szCs w:val="22"/>
          <w:lang w:val="it-IT"/>
        </w:rPr>
        <w:br w:type="page"/>
      </w:r>
    </w:p>
    <w:p w:rsidR="00293143" w:rsidRPr="000308EB" w:rsidRDefault="00293143" w:rsidP="00293143">
      <w:pPr>
        <w:tabs>
          <w:tab w:val="left" w:pos="709"/>
          <w:tab w:val="left" w:pos="1134"/>
        </w:tabs>
        <w:spacing w:line="360" w:lineRule="auto"/>
        <w:rPr>
          <w:rFonts w:ascii="Tahoma" w:eastAsia="Calibri" w:hAnsi="Tahoma" w:cs="Tahoma"/>
          <w:b/>
          <w:sz w:val="22"/>
          <w:szCs w:val="22"/>
          <w:lang w:val="it-IT"/>
        </w:rPr>
      </w:pPr>
      <w:r w:rsidRPr="000308EB">
        <w:rPr>
          <w:rFonts w:ascii="Tahoma" w:eastAsia="Calibri" w:hAnsi="Tahoma" w:cs="Tahoma"/>
          <w:b/>
          <w:sz w:val="22"/>
          <w:szCs w:val="22"/>
          <w:lang w:val="it-IT"/>
        </w:rPr>
        <w:lastRenderedPageBreak/>
        <w:t>* Giá trị khối lượng hoàn thành:</w:t>
      </w:r>
    </w:p>
    <w:tbl>
      <w:tblPr>
        <w:tblStyle w:val="TableGrid"/>
        <w:tblW w:w="5000" w:type="pct"/>
        <w:tblLook w:val="04A0" w:firstRow="1" w:lastRow="0" w:firstColumn="1" w:lastColumn="0" w:noHBand="0" w:noVBand="1"/>
      </w:tblPr>
      <w:tblGrid>
        <w:gridCol w:w="627"/>
        <w:gridCol w:w="3721"/>
        <w:gridCol w:w="1925"/>
        <w:gridCol w:w="1683"/>
        <w:gridCol w:w="1935"/>
      </w:tblGrid>
      <w:tr w:rsidR="00C07C89" w:rsidRPr="00C07C89" w:rsidTr="00C07C89">
        <w:trPr>
          <w:tblHeader/>
        </w:trPr>
        <w:tc>
          <w:tcPr>
            <w:tcW w:w="317" w:type="pct"/>
            <w:vMerge w:val="restar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eastAsia="Calibri" w:hAnsi="Tahoma" w:cs="Tahoma"/>
                <w:b/>
                <w:sz w:val="22"/>
                <w:szCs w:val="22"/>
                <w:lang w:val="it-IT"/>
              </w:rPr>
            </w:pPr>
            <w:r w:rsidRPr="00C07C89">
              <w:rPr>
                <w:rFonts w:ascii="Tahoma" w:eastAsia="Calibri" w:hAnsi="Tahoma" w:cs="Tahoma"/>
                <w:b/>
                <w:sz w:val="22"/>
                <w:szCs w:val="22"/>
                <w:lang w:val="it-IT"/>
              </w:rPr>
              <w:t>STT</w:t>
            </w:r>
          </w:p>
        </w:tc>
        <w:tc>
          <w:tcPr>
            <w:tcW w:w="1881" w:type="pct"/>
            <w:vMerge w:val="restar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eastAsia="Calibri" w:hAnsi="Tahoma" w:cs="Tahoma"/>
                <w:b/>
                <w:sz w:val="22"/>
                <w:szCs w:val="22"/>
                <w:lang w:val="it-IT"/>
              </w:rPr>
            </w:pPr>
            <w:r w:rsidRPr="00C07C89">
              <w:rPr>
                <w:rFonts w:ascii="Tahoma" w:eastAsia="Calibri" w:hAnsi="Tahoma" w:cs="Tahoma"/>
                <w:b/>
                <w:sz w:val="22"/>
                <w:szCs w:val="22"/>
                <w:lang w:val="it-IT"/>
              </w:rPr>
              <w:t>Hạng mục công việc</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eastAsia="Calibri" w:hAnsi="Tahoma" w:cs="Tahoma"/>
                <w:b/>
                <w:sz w:val="22"/>
                <w:szCs w:val="22"/>
                <w:lang w:val="it-IT"/>
              </w:rPr>
            </w:pPr>
            <w:r w:rsidRPr="00C07C89">
              <w:rPr>
                <w:rFonts w:ascii="Tahoma" w:eastAsia="Calibri" w:hAnsi="Tahoma" w:cs="Tahoma"/>
                <w:b/>
                <w:sz w:val="22"/>
                <w:szCs w:val="22"/>
                <w:lang w:val="it-IT"/>
              </w:rPr>
              <w:t>Giá trị KL đến 20/10/2016</w:t>
            </w:r>
          </w:p>
        </w:tc>
        <w:tc>
          <w:tcPr>
            <w:tcW w:w="978" w:type="pct"/>
            <w:vMerge w:val="restar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ind w:left="59" w:hanging="59"/>
              <w:jc w:val="center"/>
              <w:rPr>
                <w:rFonts w:ascii="Tahoma" w:eastAsia="Calibri" w:hAnsi="Tahoma" w:cs="Tahoma"/>
                <w:b/>
                <w:sz w:val="22"/>
                <w:szCs w:val="22"/>
                <w:lang w:val="it-IT"/>
              </w:rPr>
            </w:pPr>
            <w:r w:rsidRPr="00C07C89">
              <w:rPr>
                <w:rFonts w:ascii="Tahoma" w:eastAsia="Calibri" w:hAnsi="Tahoma" w:cs="Tahoma"/>
                <w:b/>
                <w:sz w:val="22"/>
                <w:szCs w:val="22"/>
                <w:lang w:val="it-IT"/>
              </w:rPr>
              <w:t>% Hoàn thành theo HĐ</w:t>
            </w:r>
          </w:p>
        </w:tc>
      </w:tr>
      <w:tr w:rsidR="00C07C89" w:rsidRPr="00C07C89" w:rsidTr="00C07C89">
        <w:trPr>
          <w:tblHeader/>
        </w:trPr>
        <w:tc>
          <w:tcPr>
            <w:tcW w:w="317"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b/>
                <w:sz w:val="22"/>
                <w:szCs w:val="22"/>
                <w:lang w:val="it-IT"/>
              </w:rPr>
            </w:pPr>
          </w:p>
        </w:tc>
        <w:tc>
          <w:tcPr>
            <w:tcW w:w="1881"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b/>
                <w:sz w:val="22"/>
                <w:szCs w:val="22"/>
                <w:lang w:val="it-IT"/>
              </w:rPr>
            </w:pP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eastAsia="Calibri" w:hAnsi="Tahoma" w:cs="Tahoma"/>
                <w:b/>
                <w:sz w:val="22"/>
                <w:szCs w:val="22"/>
                <w:lang w:val="it-IT"/>
              </w:rPr>
            </w:pPr>
            <w:r w:rsidRPr="00C07C89">
              <w:rPr>
                <w:rFonts w:ascii="Tahoma" w:eastAsia="Calibri" w:hAnsi="Tahoma" w:cs="Tahoma"/>
                <w:b/>
                <w:sz w:val="22"/>
                <w:szCs w:val="22"/>
                <w:lang w:val="it-IT"/>
              </w:rPr>
              <w:t>VNĐ</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eastAsia="Calibri" w:hAnsi="Tahoma" w:cs="Tahoma"/>
                <w:b/>
                <w:sz w:val="22"/>
                <w:szCs w:val="22"/>
                <w:lang w:val="it-IT"/>
              </w:rPr>
            </w:pPr>
            <w:r w:rsidRPr="00C07C89">
              <w:rPr>
                <w:rFonts w:ascii="Tahoma" w:eastAsia="Calibri" w:hAnsi="Tahoma" w:cs="Tahoma"/>
                <w:b/>
                <w:sz w:val="22"/>
                <w:szCs w:val="22"/>
                <w:lang w:val="it-IT"/>
              </w:rPr>
              <w:t>USD</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b/>
                <w:sz w:val="22"/>
                <w:szCs w:val="22"/>
                <w:lang w:val="it-IT"/>
              </w:rPr>
            </w:pPr>
          </w:p>
        </w:tc>
      </w:tr>
      <w:tr w:rsidR="00C07C89" w:rsidRPr="00C07C89" w:rsidTr="00FA73ED">
        <w:trPr>
          <w:trHeight w:val="445"/>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sz w:val="22"/>
                <w:szCs w:val="22"/>
              </w:rPr>
            </w:pPr>
            <w:r w:rsidRPr="00C07C89">
              <w:rPr>
                <w:rFonts w:ascii="Tahoma" w:hAnsi="Tahoma" w:cs="Tahoma"/>
                <w:sz w:val="22"/>
                <w:szCs w:val="22"/>
              </w:rPr>
              <w:t>1</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rPr>
                <w:rFonts w:ascii="Tahoma" w:hAnsi="Tahoma" w:cs="Tahoma"/>
                <w:sz w:val="22"/>
                <w:szCs w:val="22"/>
              </w:rPr>
            </w:pPr>
            <w:r w:rsidRPr="00C07C89">
              <w:rPr>
                <w:rFonts w:ascii="Tahoma" w:hAnsi="Tahoma" w:cs="Tahoma"/>
                <w:sz w:val="22"/>
                <w:szCs w:val="22"/>
              </w:rPr>
              <w:t>Đào nền đường đất cấp 3</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264.999.508</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11.725,64</w:t>
            </w:r>
          </w:p>
        </w:tc>
        <w:tc>
          <w:tcPr>
            <w:tcW w:w="978" w:type="pct"/>
            <w:vMerge w:val="restart"/>
            <w:tcBorders>
              <w:top w:val="single" w:sz="4" w:space="0" w:color="auto"/>
              <w:left w:val="single" w:sz="4" w:space="0" w:color="auto"/>
              <w:bottom w:val="single" w:sz="4" w:space="0" w:color="auto"/>
              <w:right w:val="single" w:sz="4" w:space="0" w:color="auto"/>
            </w:tcBorders>
            <w:vAlign w:val="center"/>
          </w:tcPr>
          <w:p w:rsidR="00C07C89" w:rsidRPr="00C07C89" w:rsidRDefault="00C07C89" w:rsidP="00C93692">
            <w:pPr>
              <w:tabs>
                <w:tab w:val="left" w:pos="709"/>
                <w:tab w:val="left" w:pos="1134"/>
              </w:tabs>
              <w:spacing w:line="360" w:lineRule="auto"/>
              <w:jc w:val="center"/>
              <w:rPr>
                <w:rFonts w:ascii="Tahoma" w:eastAsia="Calibri" w:hAnsi="Tahoma" w:cs="Tahoma"/>
                <w:sz w:val="22"/>
                <w:szCs w:val="22"/>
                <w:lang w:val="it-IT"/>
              </w:rPr>
            </w:pPr>
          </w:p>
        </w:tc>
      </w:tr>
      <w:tr w:rsidR="00C07C89" w:rsidRPr="00C07C89" w:rsidTr="00C07C89">
        <w:trPr>
          <w:trHeight w:val="404"/>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sz w:val="22"/>
                <w:szCs w:val="22"/>
              </w:rPr>
            </w:pPr>
            <w:r w:rsidRPr="00C07C89">
              <w:rPr>
                <w:rFonts w:ascii="Tahoma" w:hAnsi="Tahoma" w:cs="Tahoma"/>
                <w:sz w:val="22"/>
                <w:szCs w:val="22"/>
              </w:rPr>
              <w:t>2</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rPr>
                <w:rFonts w:ascii="Tahoma" w:hAnsi="Tahoma" w:cs="Tahoma"/>
                <w:sz w:val="22"/>
                <w:szCs w:val="22"/>
              </w:rPr>
            </w:pPr>
            <w:r w:rsidRPr="00C07C89">
              <w:rPr>
                <w:rFonts w:ascii="Tahoma" w:hAnsi="Tahoma" w:cs="Tahoma"/>
                <w:sz w:val="22"/>
                <w:szCs w:val="22"/>
              </w:rPr>
              <w:t>Đào nền đường đất cấp 2</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21.019.558</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930,07</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C07C89">
        <w:trPr>
          <w:trHeight w:val="390"/>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sz w:val="22"/>
                <w:szCs w:val="22"/>
              </w:rPr>
            </w:pPr>
            <w:r w:rsidRPr="00C07C89">
              <w:rPr>
                <w:rFonts w:ascii="Tahoma" w:hAnsi="Tahoma" w:cs="Tahoma"/>
                <w:sz w:val="22"/>
                <w:szCs w:val="22"/>
              </w:rPr>
              <w:t>3</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rPr>
                <w:rFonts w:ascii="Tahoma" w:hAnsi="Tahoma" w:cs="Tahoma"/>
                <w:sz w:val="22"/>
                <w:szCs w:val="22"/>
              </w:rPr>
            </w:pPr>
            <w:r w:rsidRPr="00C07C89">
              <w:rPr>
                <w:rFonts w:ascii="Tahoma" w:hAnsi="Tahoma" w:cs="Tahoma"/>
                <w:sz w:val="22"/>
                <w:szCs w:val="22"/>
              </w:rPr>
              <w:t>Lu lèn khuôn đường độ chặt K95</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60.816.769</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2.691,01</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C07C89">
        <w:trPr>
          <w:trHeight w:val="410"/>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sz w:val="22"/>
                <w:szCs w:val="22"/>
              </w:rPr>
            </w:pPr>
            <w:r w:rsidRPr="00C07C89">
              <w:rPr>
                <w:rFonts w:ascii="Tahoma" w:hAnsi="Tahoma" w:cs="Tahoma"/>
                <w:sz w:val="22"/>
                <w:szCs w:val="22"/>
              </w:rPr>
              <w:t>4</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rPr>
                <w:rFonts w:ascii="Tahoma" w:hAnsi="Tahoma" w:cs="Tahoma"/>
                <w:sz w:val="22"/>
                <w:szCs w:val="22"/>
              </w:rPr>
            </w:pPr>
            <w:r w:rsidRPr="00C07C89">
              <w:rPr>
                <w:rFonts w:ascii="Tahoma" w:hAnsi="Tahoma" w:cs="Tahoma"/>
                <w:sz w:val="22"/>
                <w:szCs w:val="22"/>
              </w:rPr>
              <w:t>Lu lèn khuôn đường độ chặt K98</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777.445</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34,40</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C07C89">
        <w:trPr>
          <w:trHeight w:val="410"/>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sz w:val="22"/>
                <w:szCs w:val="22"/>
              </w:rPr>
            </w:pPr>
            <w:r w:rsidRPr="00C07C89">
              <w:rPr>
                <w:rFonts w:ascii="Tahoma" w:hAnsi="Tahoma" w:cs="Tahoma"/>
                <w:sz w:val="22"/>
                <w:szCs w:val="22"/>
              </w:rPr>
              <w:t>5</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rPr>
                <w:rFonts w:ascii="Tahoma" w:hAnsi="Tahoma" w:cs="Tahoma"/>
                <w:sz w:val="22"/>
                <w:szCs w:val="22"/>
              </w:rPr>
            </w:pPr>
            <w:r w:rsidRPr="00C07C89">
              <w:rPr>
                <w:rFonts w:ascii="Tahoma" w:hAnsi="Tahoma" w:cs="Tahoma"/>
                <w:sz w:val="22"/>
                <w:szCs w:val="22"/>
              </w:rPr>
              <w:t>Đắp nền đường K95</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2.892.704.550</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127.995,78</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FA73ED">
        <w:trPr>
          <w:trHeight w:val="454"/>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6</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Đắp đất đầm chặt K98</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528.155.706</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23.369,72</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FA73ED">
        <w:trPr>
          <w:trHeight w:val="403"/>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7</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Vét hữu cơ</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282.929.048</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12.518,98</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FA73ED">
        <w:trPr>
          <w:trHeight w:val="437"/>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8</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CPĐD loại 1 Dmax 37.5</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306.699.840</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13.575,03</w:t>
            </w:r>
          </w:p>
        </w:tc>
        <w:tc>
          <w:tcPr>
            <w:tcW w:w="978" w:type="pct"/>
            <w:vMerge/>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FA73ED">
        <w:trPr>
          <w:trHeight w:val="401"/>
        </w:trPr>
        <w:tc>
          <w:tcPr>
            <w:tcW w:w="317"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9</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Thi công cọc khoan nhồi</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3.393.845.070,00</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150.170,14</w:t>
            </w:r>
          </w:p>
        </w:tc>
        <w:tc>
          <w:tcPr>
            <w:tcW w:w="978"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jc w:val="center"/>
              <w:rPr>
                <w:rFonts w:ascii="Tahoma" w:eastAsia="Calibri" w:hAnsi="Tahoma" w:cs="Tahoma"/>
                <w:sz w:val="22"/>
                <w:szCs w:val="22"/>
                <w:lang w:val="it-IT"/>
              </w:rPr>
            </w:pPr>
          </w:p>
        </w:tc>
      </w:tr>
      <w:tr w:rsidR="00C07C89" w:rsidRPr="00C07C89" w:rsidTr="00FA73ED">
        <w:trPr>
          <w:trHeight w:val="407"/>
        </w:trPr>
        <w:tc>
          <w:tcPr>
            <w:tcW w:w="317" w:type="pct"/>
            <w:tcBorders>
              <w:top w:val="single" w:sz="4" w:space="0" w:color="auto"/>
              <w:left w:val="single" w:sz="4" w:space="0" w:color="auto"/>
              <w:bottom w:val="single" w:sz="4" w:space="0" w:color="auto"/>
              <w:right w:val="single" w:sz="4" w:space="0" w:color="auto"/>
            </w:tcBorders>
            <w:vAlign w:val="center"/>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10</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Khối lượng Bill 1</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230.891.620</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10.216</w:t>
            </w:r>
          </w:p>
        </w:tc>
        <w:tc>
          <w:tcPr>
            <w:tcW w:w="978"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hAnsi="Tahoma" w:cs="Tahoma"/>
                <w:sz w:val="22"/>
                <w:szCs w:val="22"/>
              </w:rPr>
            </w:pPr>
          </w:p>
        </w:tc>
      </w:tr>
      <w:tr w:rsidR="00C07C89" w:rsidRPr="00C07C89" w:rsidTr="00FA73ED">
        <w:trPr>
          <w:trHeight w:val="428"/>
        </w:trPr>
        <w:tc>
          <w:tcPr>
            <w:tcW w:w="317" w:type="pct"/>
            <w:tcBorders>
              <w:top w:val="single" w:sz="4" w:space="0" w:color="auto"/>
              <w:left w:val="single" w:sz="4" w:space="0" w:color="auto"/>
              <w:bottom w:val="single" w:sz="4" w:space="0" w:color="auto"/>
              <w:right w:val="single" w:sz="4" w:space="0" w:color="auto"/>
            </w:tcBorders>
            <w:vAlign w:val="center"/>
          </w:tcPr>
          <w:p w:rsidR="00C07C89" w:rsidRPr="00C07C89" w:rsidRDefault="00C07C89" w:rsidP="00C07C89">
            <w:pPr>
              <w:jc w:val="center"/>
              <w:rPr>
                <w:rFonts w:ascii="Tahoma" w:eastAsia="Calibri" w:hAnsi="Tahoma" w:cs="Tahoma"/>
                <w:sz w:val="22"/>
                <w:szCs w:val="22"/>
                <w:lang w:val="it-IT"/>
              </w:rPr>
            </w:pPr>
            <w:r w:rsidRPr="00C07C89">
              <w:rPr>
                <w:rFonts w:ascii="Tahoma" w:eastAsia="Calibri" w:hAnsi="Tahoma" w:cs="Tahoma"/>
                <w:sz w:val="22"/>
                <w:szCs w:val="22"/>
                <w:lang w:val="it-IT"/>
              </w:rPr>
              <w:t>11</w:t>
            </w: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rPr>
                <w:rFonts w:ascii="Tahoma" w:eastAsia="Calibri" w:hAnsi="Tahoma" w:cs="Tahoma"/>
                <w:sz w:val="22"/>
                <w:szCs w:val="22"/>
                <w:lang w:val="it-IT"/>
              </w:rPr>
            </w:pPr>
            <w:r w:rsidRPr="00C07C89">
              <w:rPr>
                <w:rFonts w:ascii="Tahoma" w:eastAsia="Calibri" w:hAnsi="Tahoma" w:cs="Tahoma"/>
                <w:sz w:val="22"/>
                <w:szCs w:val="22"/>
                <w:lang w:val="it-IT"/>
              </w:rPr>
              <w:t xml:space="preserve">Thi công </w:t>
            </w:r>
            <w:r w:rsidRPr="00C07C89">
              <w:rPr>
                <w:rFonts w:ascii="Tahoma" w:hAnsi="Tahoma" w:cs="Tahoma"/>
                <w:sz w:val="22"/>
                <w:szCs w:val="22"/>
              </w:rPr>
              <w:t>cống</w:t>
            </w:r>
            <w:r w:rsidRPr="00C07C89">
              <w:rPr>
                <w:rFonts w:ascii="Tahoma" w:eastAsia="Calibri" w:hAnsi="Tahoma" w:cs="Tahoma"/>
                <w:sz w:val="22"/>
                <w:szCs w:val="22"/>
                <w:lang w:val="it-IT"/>
              </w:rPr>
              <w:t xml:space="preserve"> thoát nước</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84.704.000</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right"/>
              <w:rPr>
                <w:rFonts w:ascii="Tahoma" w:hAnsi="Tahoma" w:cs="Tahoma"/>
                <w:sz w:val="22"/>
                <w:szCs w:val="22"/>
              </w:rPr>
            </w:pPr>
            <w:r w:rsidRPr="00C07C89">
              <w:rPr>
                <w:rFonts w:ascii="Tahoma" w:hAnsi="Tahoma" w:cs="Tahoma"/>
                <w:sz w:val="22"/>
                <w:szCs w:val="22"/>
              </w:rPr>
              <w:t>3.805,21</w:t>
            </w:r>
          </w:p>
        </w:tc>
        <w:tc>
          <w:tcPr>
            <w:tcW w:w="978"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93692">
            <w:pPr>
              <w:tabs>
                <w:tab w:val="left" w:pos="709"/>
                <w:tab w:val="left" w:pos="1134"/>
              </w:tabs>
              <w:spacing w:line="360" w:lineRule="auto"/>
              <w:jc w:val="center"/>
              <w:rPr>
                <w:rFonts w:ascii="Tahoma" w:hAnsi="Tahoma" w:cs="Tahoma"/>
                <w:sz w:val="22"/>
                <w:szCs w:val="22"/>
              </w:rPr>
            </w:pPr>
          </w:p>
        </w:tc>
      </w:tr>
      <w:tr w:rsidR="00C07C89" w:rsidRPr="00C07C89" w:rsidTr="00C07C89">
        <w:tc>
          <w:tcPr>
            <w:tcW w:w="317" w:type="pct"/>
            <w:tcBorders>
              <w:top w:val="single" w:sz="4" w:space="0" w:color="auto"/>
              <w:left w:val="single" w:sz="4" w:space="0" w:color="auto"/>
              <w:bottom w:val="single" w:sz="4" w:space="0" w:color="auto"/>
              <w:right w:val="single" w:sz="4" w:space="0" w:color="auto"/>
            </w:tcBorders>
            <w:vAlign w:val="center"/>
          </w:tcPr>
          <w:p w:rsidR="00C07C89" w:rsidRPr="00C07C89" w:rsidRDefault="00C07C89" w:rsidP="00C93692">
            <w:pPr>
              <w:tabs>
                <w:tab w:val="left" w:pos="709"/>
                <w:tab w:val="left" w:pos="1134"/>
              </w:tabs>
              <w:spacing w:line="360" w:lineRule="auto"/>
              <w:jc w:val="center"/>
              <w:rPr>
                <w:rFonts w:ascii="Tahoma" w:eastAsia="Calibri" w:hAnsi="Tahoma" w:cs="Tahoma"/>
                <w:sz w:val="22"/>
                <w:szCs w:val="22"/>
                <w:lang w:val="it-IT"/>
              </w:rPr>
            </w:pPr>
          </w:p>
        </w:tc>
        <w:tc>
          <w:tcPr>
            <w:tcW w:w="188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eastAsia="Calibri" w:hAnsi="Tahoma" w:cs="Tahoma"/>
                <w:b/>
                <w:sz w:val="22"/>
                <w:szCs w:val="22"/>
                <w:lang w:val="it-IT"/>
              </w:rPr>
            </w:pPr>
            <w:r w:rsidRPr="00C07C89">
              <w:rPr>
                <w:rFonts w:ascii="Tahoma" w:eastAsia="Calibri" w:hAnsi="Tahoma" w:cs="Tahoma"/>
                <w:b/>
                <w:sz w:val="22"/>
                <w:szCs w:val="22"/>
                <w:lang w:val="it-IT"/>
              </w:rPr>
              <w:t>Tổng giá trị</w:t>
            </w:r>
          </w:p>
        </w:tc>
        <w:tc>
          <w:tcPr>
            <w:tcW w:w="973"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b/>
                <w:sz w:val="22"/>
                <w:szCs w:val="22"/>
              </w:rPr>
            </w:pPr>
            <w:r w:rsidRPr="00C07C89">
              <w:rPr>
                <w:rFonts w:ascii="Tahoma" w:hAnsi="Tahoma" w:cs="Tahoma"/>
                <w:b/>
                <w:sz w:val="22"/>
                <w:szCs w:val="22"/>
              </w:rPr>
              <w:t>8.067.</w:t>
            </w:r>
            <w:r w:rsidRPr="00C07C89">
              <w:rPr>
                <w:rFonts w:ascii="Tahoma" w:eastAsia="Calibri" w:hAnsi="Tahoma" w:cs="Tahoma"/>
                <w:b/>
                <w:sz w:val="22"/>
                <w:szCs w:val="22"/>
                <w:lang w:val="it-IT"/>
              </w:rPr>
              <w:t>543</w:t>
            </w:r>
            <w:r w:rsidRPr="00C07C89">
              <w:rPr>
                <w:rFonts w:ascii="Tahoma" w:hAnsi="Tahoma" w:cs="Tahoma"/>
                <w:b/>
                <w:sz w:val="22"/>
                <w:szCs w:val="22"/>
              </w:rPr>
              <w:t>.114</w:t>
            </w:r>
          </w:p>
        </w:tc>
        <w:tc>
          <w:tcPr>
            <w:tcW w:w="851"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b/>
                <w:sz w:val="22"/>
                <w:szCs w:val="22"/>
              </w:rPr>
            </w:pPr>
            <w:r w:rsidRPr="00C07C89">
              <w:rPr>
                <w:rFonts w:ascii="Tahoma" w:hAnsi="Tahoma" w:cs="Tahoma"/>
                <w:b/>
                <w:sz w:val="22"/>
                <w:szCs w:val="22"/>
              </w:rPr>
              <w:t>357.031,98</w:t>
            </w:r>
          </w:p>
        </w:tc>
        <w:tc>
          <w:tcPr>
            <w:tcW w:w="978" w:type="pct"/>
            <w:tcBorders>
              <w:top w:val="single" w:sz="4" w:space="0" w:color="auto"/>
              <w:left w:val="single" w:sz="4" w:space="0" w:color="auto"/>
              <w:bottom w:val="single" w:sz="4" w:space="0" w:color="auto"/>
              <w:right w:val="single" w:sz="4" w:space="0" w:color="auto"/>
            </w:tcBorders>
            <w:vAlign w:val="center"/>
            <w:hideMark/>
          </w:tcPr>
          <w:p w:rsidR="00C07C89" w:rsidRPr="00C07C89" w:rsidRDefault="00C07C89" w:rsidP="00C07C89">
            <w:pPr>
              <w:jc w:val="center"/>
              <w:rPr>
                <w:rFonts w:ascii="Tahoma" w:hAnsi="Tahoma" w:cs="Tahoma"/>
                <w:b/>
                <w:sz w:val="22"/>
                <w:szCs w:val="22"/>
              </w:rPr>
            </w:pPr>
            <w:r w:rsidRPr="00C07C89">
              <w:rPr>
                <w:rFonts w:ascii="Tahoma" w:hAnsi="Tahoma" w:cs="Tahoma"/>
                <w:b/>
                <w:sz w:val="22"/>
                <w:szCs w:val="22"/>
              </w:rPr>
              <w:t>20.22 %</w:t>
            </w:r>
          </w:p>
        </w:tc>
      </w:tr>
    </w:tbl>
    <w:p w:rsidR="00C07C89" w:rsidRPr="00C07C89" w:rsidRDefault="00C07C89" w:rsidP="00C07C89">
      <w:pPr>
        <w:tabs>
          <w:tab w:val="left" w:pos="720"/>
          <w:tab w:val="left" w:pos="1134"/>
        </w:tabs>
        <w:spacing w:line="360" w:lineRule="auto"/>
        <w:ind w:left="720"/>
        <w:rPr>
          <w:rFonts w:ascii="Tahoma" w:eastAsia="Calibri" w:hAnsi="Tahoma" w:cs="Tahoma"/>
          <w:i/>
          <w:sz w:val="22"/>
          <w:szCs w:val="22"/>
          <w:lang w:val="it-IT"/>
        </w:rPr>
      </w:pPr>
      <w:r w:rsidRPr="00C07C89">
        <w:rPr>
          <w:rFonts w:ascii="Tahoma" w:eastAsia="Calibri" w:hAnsi="Tahoma" w:cs="Tahoma"/>
          <w:b/>
          <w:sz w:val="22"/>
          <w:szCs w:val="22"/>
          <w:lang w:val="it-IT"/>
        </w:rPr>
        <w:tab/>
      </w:r>
      <w:r w:rsidRPr="00C07C89">
        <w:rPr>
          <w:rFonts w:ascii="Tahoma" w:eastAsia="Calibri" w:hAnsi="Tahoma" w:cs="Tahoma"/>
          <w:i/>
          <w:sz w:val="22"/>
          <w:szCs w:val="22"/>
          <w:lang w:val="it-IT"/>
        </w:rPr>
        <w:t>(* Giá trị trên được quy đổi với tỷ giá USD là: 22.260,000 VNĐ)</w:t>
      </w:r>
    </w:p>
    <w:p w:rsidR="00AF3A8B" w:rsidRPr="00AF3A8B" w:rsidRDefault="00AF3A8B" w:rsidP="00AF3A8B">
      <w:pPr>
        <w:pStyle w:val="ListParagraph"/>
        <w:spacing w:before="120" w:after="120" w:line="276" w:lineRule="auto"/>
        <w:ind w:left="1080"/>
        <w:rPr>
          <w:rFonts w:ascii="Tahoma" w:eastAsia="Calibri" w:hAnsi="Tahoma" w:cs="Tahoma"/>
          <w:b/>
          <w:sz w:val="22"/>
          <w:szCs w:val="22"/>
          <w:lang w:val="it-IT"/>
        </w:rPr>
      </w:pPr>
      <w:r w:rsidRPr="00AF3A8B">
        <w:rPr>
          <w:rFonts w:ascii="Tahoma" w:eastAsia="Calibri" w:hAnsi="Tahoma" w:cs="Tahoma"/>
          <w:b/>
          <w:sz w:val="22"/>
          <w:szCs w:val="22"/>
          <w:lang w:val="it-IT"/>
        </w:rPr>
        <w:t>III.2. HUY ĐỘNG:</w:t>
      </w:r>
    </w:p>
    <w:p w:rsidR="00AF3A8B" w:rsidRDefault="00AF3A8B" w:rsidP="00AF3A8B">
      <w:pPr>
        <w:spacing w:before="120" w:after="120" w:line="276" w:lineRule="auto"/>
        <w:rPr>
          <w:rFonts w:ascii="Tahoma" w:eastAsia="Calibri" w:hAnsi="Tahoma" w:cs="Tahoma"/>
          <w:b/>
          <w:sz w:val="22"/>
          <w:szCs w:val="22"/>
          <w:lang w:val="it-IT"/>
        </w:rPr>
      </w:pPr>
      <w:r w:rsidRPr="00AF3A8B">
        <w:rPr>
          <w:rFonts w:ascii="Tahoma" w:eastAsia="Calibri" w:hAnsi="Tahoma" w:cs="Tahoma"/>
          <w:b/>
          <w:sz w:val="22"/>
          <w:szCs w:val="22"/>
          <w:lang w:val="it-IT"/>
        </w:rPr>
        <w:t>III.2.1 Trang thiết bị:</w:t>
      </w:r>
    </w:p>
    <w:p w:rsidR="002D32E7" w:rsidRPr="00B7587C" w:rsidRDefault="002D32E7" w:rsidP="00B7587C">
      <w:pPr>
        <w:spacing w:before="120" w:after="120" w:line="276" w:lineRule="auto"/>
        <w:jc w:val="both"/>
        <w:rPr>
          <w:rFonts w:ascii="Tahoma" w:eastAsia="Calibri" w:hAnsi="Tahoma" w:cs="Tahoma"/>
          <w:sz w:val="22"/>
          <w:szCs w:val="22"/>
          <w:lang w:val="it-IT"/>
        </w:rPr>
      </w:pPr>
      <w:r w:rsidRPr="006068C2">
        <w:rPr>
          <w:rFonts w:ascii="Tahoma" w:eastAsia="Calibri" w:hAnsi="Tahoma" w:cs="Tahoma"/>
          <w:b/>
          <w:sz w:val="22"/>
          <w:szCs w:val="22"/>
          <w:lang w:val="it-IT"/>
        </w:rPr>
        <w:t>III.2.1.</w:t>
      </w:r>
      <w:r w:rsidR="000800F8">
        <w:rPr>
          <w:rFonts w:ascii="Tahoma" w:eastAsia="Calibri" w:hAnsi="Tahoma" w:cs="Tahoma"/>
          <w:b/>
          <w:sz w:val="22"/>
          <w:szCs w:val="22"/>
          <w:lang w:val="it-IT"/>
        </w:rPr>
        <w:t>1</w:t>
      </w:r>
      <w:r w:rsidR="00B7587C">
        <w:rPr>
          <w:rFonts w:ascii="Tahoma" w:eastAsia="Calibri" w:hAnsi="Tahoma" w:cs="Tahoma"/>
          <w:b/>
          <w:sz w:val="22"/>
          <w:szCs w:val="22"/>
          <w:lang w:val="it-IT"/>
        </w:rPr>
        <w:t>/</w:t>
      </w:r>
      <w:r w:rsidRPr="006068C2">
        <w:rPr>
          <w:rFonts w:ascii="Tahoma" w:eastAsia="Calibri" w:hAnsi="Tahoma" w:cs="Tahoma"/>
          <w:b/>
          <w:sz w:val="22"/>
          <w:szCs w:val="22"/>
          <w:lang w:val="it-IT"/>
        </w:rPr>
        <w:t>Lô 1:</w:t>
      </w:r>
      <w:r w:rsidR="006068C2" w:rsidRPr="006068C2">
        <w:rPr>
          <w:rFonts w:ascii="Tahoma" w:eastAsia="Calibri" w:hAnsi="Tahoma" w:cs="Tahoma"/>
          <w:b/>
          <w:color w:val="000000" w:themeColor="text1"/>
          <w:sz w:val="22"/>
          <w:szCs w:val="22"/>
          <w:lang w:val="it-IT"/>
        </w:rPr>
        <w:t xml:space="preserve"> </w:t>
      </w:r>
      <w:r w:rsidR="006068C2" w:rsidRPr="00B7587C">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25"/>
        <w:gridCol w:w="2910"/>
        <w:gridCol w:w="1019"/>
        <w:gridCol w:w="1747"/>
        <w:gridCol w:w="1458"/>
        <w:gridCol w:w="2032"/>
      </w:tblGrid>
      <w:tr w:rsidR="002D32E7" w:rsidRPr="00AF3A8B" w:rsidTr="006068C2">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DANH MỤC THIẾT BỊ</w:t>
            </w:r>
          </w:p>
        </w:tc>
      </w:tr>
      <w:tr w:rsidR="002D32E7" w:rsidRPr="00AF3A8B" w:rsidTr="006068C2">
        <w:trPr>
          <w:trHeight w:val="55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STT</w:t>
            </w:r>
          </w:p>
        </w:tc>
        <w:tc>
          <w:tcPr>
            <w:tcW w:w="1471" w:type="pct"/>
            <w:tcBorders>
              <w:top w:val="nil"/>
              <w:left w:val="nil"/>
              <w:bottom w:val="single" w:sz="4" w:space="0" w:color="auto"/>
              <w:right w:val="nil"/>
            </w:tcBorders>
            <w:shd w:val="clear" w:color="auto" w:fill="auto"/>
            <w:noWrap/>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Loại thiết bị</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Số lượng</w:t>
            </w:r>
          </w:p>
        </w:tc>
        <w:tc>
          <w:tcPr>
            <w:tcW w:w="883" w:type="pct"/>
            <w:tcBorders>
              <w:top w:val="nil"/>
              <w:left w:val="nil"/>
              <w:bottom w:val="single" w:sz="4" w:space="0" w:color="auto"/>
              <w:right w:val="nil"/>
            </w:tcBorders>
            <w:shd w:val="clear" w:color="auto" w:fill="auto"/>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Đăng ký</w:t>
            </w:r>
            <w:r>
              <w:rPr>
                <w:rFonts w:ascii="Tahoma" w:hAnsi="Tahoma" w:cs="Tahoma"/>
                <w:b/>
                <w:bCs/>
                <w:color w:val="000000" w:themeColor="text1"/>
                <w:sz w:val="22"/>
                <w:szCs w:val="22"/>
              </w:rPr>
              <w:t xml:space="preserve"> đăng kiểm</w:t>
            </w:r>
          </w:p>
        </w:tc>
        <w:tc>
          <w:tcPr>
            <w:tcW w:w="737" w:type="pct"/>
            <w:tcBorders>
              <w:top w:val="nil"/>
              <w:left w:val="single" w:sz="4" w:space="0" w:color="auto"/>
              <w:bottom w:val="single" w:sz="4" w:space="0" w:color="auto"/>
              <w:right w:val="single" w:sz="4" w:space="0" w:color="auto"/>
            </w:tcBorders>
            <w:shd w:val="clear" w:color="auto" w:fill="auto"/>
            <w:noWrap/>
            <w:vAlign w:val="center"/>
            <w:hideMark/>
          </w:tcPr>
          <w:p w:rsidR="002D32E7" w:rsidRPr="00AF3A8B" w:rsidRDefault="002D32E7" w:rsidP="006068C2">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Tình trạng thiết bị</w:t>
            </w:r>
          </w:p>
        </w:tc>
        <w:tc>
          <w:tcPr>
            <w:tcW w:w="1027" w:type="pct"/>
            <w:tcBorders>
              <w:top w:val="nil"/>
              <w:left w:val="single" w:sz="4" w:space="0" w:color="auto"/>
              <w:bottom w:val="single" w:sz="4" w:space="0" w:color="auto"/>
              <w:right w:val="single" w:sz="4" w:space="0" w:color="auto"/>
            </w:tcBorders>
            <w:vAlign w:val="center"/>
          </w:tcPr>
          <w:p w:rsidR="002D32E7" w:rsidRPr="00AF3A8B" w:rsidRDefault="002D32E7" w:rsidP="006068C2">
            <w:pPr>
              <w:jc w:val="center"/>
              <w:rPr>
                <w:rFonts w:ascii="Tahoma" w:hAnsi="Tahoma" w:cs="Tahoma"/>
                <w:b/>
                <w:bCs/>
                <w:color w:val="000000" w:themeColor="text1"/>
                <w:sz w:val="22"/>
                <w:szCs w:val="22"/>
              </w:rPr>
            </w:pPr>
            <w:r>
              <w:rPr>
                <w:rFonts w:ascii="Tahoma" w:hAnsi="Tahoma" w:cs="Tahoma"/>
                <w:b/>
                <w:bCs/>
                <w:color w:val="000000" w:themeColor="text1"/>
                <w:sz w:val="22"/>
                <w:szCs w:val="22"/>
              </w:rPr>
              <w:t>Ghi chú</w:t>
            </w:r>
          </w:p>
        </w:tc>
      </w:tr>
      <w:tr w:rsidR="002D32E7" w:rsidRPr="0017096A" w:rsidTr="006068C2">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7096A" w:rsidRDefault="00B7587C" w:rsidP="006068C2">
            <w:pPr>
              <w:rPr>
                <w:rFonts w:ascii="Tahoma" w:hAnsi="Tahoma" w:cs="Tahoma"/>
                <w:b/>
                <w:color w:val="FF0000"/>
                <w:sz w:val="22"/>
                <w:szCs w:val="22"/>
              </w:rPr>
            </w:pPr>
            <w:r>
              <w:rPr>
                <w:rFonts w:ascii="Tahoma" w:eastAsia="Calibri" w:hAnsi="Tahoma" w:cs="Tahoma"/>
                <w:b/>
                <w:color w:val="000000" w:themeColor="text1"/>
                <w:sz w:val="22"/>
                <w:szCs w:val="22"/>
                <w:lang w:val="it-IT"/>
              </w:rPr>
              <w:t xml:space="preserve">1. </w:t>
            </w:r>
            <w:r w:rsidR="00A64B72" w:rsidRPr="00BD2106">
              <w:rPr>
                <w:rFonts w:ascii="Tahoma" w:eastAsia="Calibri" w:hAnsi="Tahoma" w:cs="Tahoma"/>
                <w:b/>
                <w:color w:val="000000" w:themeColor="text1"/>
                <w:sz w:val="22"/>
                <w:szCs w:val="22"/>
                <w:lang w:val="it-IT"/>
              </w:rPr>
              <w:t>Thi công cầu Bàn Thạch và đường dẫn hai đầu cầu</w:t>
            </w:r>
            <w:r>
              <w:rPr>
                <w:rFonts w:ascii="Tahoma" w:eastAsia="Calibri" w:hAnsi="Tahoma" w:cs="Tahoma"/>
                <w:b/>
                <w:color w:val="000000" w:themeColor="text1"/>
                <w:sz w:val="22"/>
                <w:szCs w:val="22"/>
                <w:lang w:val="it-IT"/>
              </w:rPr>
              <w:t xml:space="preserve"> (Cienco 1)</w:t>
            </w:r>
          </w:p>
        </w:tc>
      </w:tr>
      <w:tr w:rsidR="007C7525" w:rsidRPr="00697A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1</w:t>
            </w:r>
          </w:p>
        </w:tc>
        <w:tc>
          <w:tcPr>
            <w:tcW w:w="1471" w:type="pct"/>
            <w:tcBorders>
              <w:top w:val="nil"/>
              <w:left w:val="nil"/>
              <w:bottom w:val="single" w:sz="4" w:space="0" w:color="auto"/>
              <w:right w:val="nil"/>
            </w:tcBorders>
            <w:shd w:val="clear" w:color="auto" w:fill="auto"/>
            <w:vAlign w:val="center"/>
            <w:hideMark/>
          </w:tcPr>
          <w:p w:rsidR="007C7525" w:rsidRPr="00630FA2" w:rsidRDefault="007C7525" w:rsidP="007C7525">
            <w:pPr>
              <w:rPr>
                <w:rFonts w:ascii="Tahoma" w:eastAsia="Calibri" w:hAnsi="Tahoma" w:cs="Tahoma"/>
                <w:sz w:val="22"/>
                <w:szCs w:val="22"/>
                <w:lang w:val="it-IT"/>
              </w:rPr>
            </w:pPr>
            <w:r w:rsidRPr="007C7525">
              <w:rPr>
                <w:rFonts w:ascii="Tahoma" w:hAnsi="Tahoma" w:cs="Tahoma"/>
                <w:sz w:val="22"/>
                <w:szCs w:val="22"/>
              </w:rPr>
              <w:t>Máy</w:t>
            </w:r>
            <w:r w:rsidRPr="00630FA2">
              <w:rPr>
                <w:rFonts w:ascii="Tahoma" w:eastAsia="Calibri" w:hAnsi="Tahoma" w:cs="Tahoma"/>
                <w:sz w:val="22"/>
                <w:szCs w:val="22"/>
                <w:lang w:val="it-IT"/>
              </w:rPr>
              <w:t xml:space="preserve"> đào</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Cienco 1</w:t>
            </w:r>
          </w:p>
        </w:tc>
      </w:tr>
      <w:tr w:rsidR="007C7525" w:rsidRPr="00697A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2</w:t>
            </w:r>
          </w:p>
        </w:tc>
        <w:tc>
          <w:tcPr>
            <w:tcW w:w="1471" w:type="pct"/>
            <w:tcBorders>
              <w:top w:val="nil"/>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Máy ủi</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630FA2" w:rsidRDefault="007C7525" w:rsidP="007C7525">
            <w:pPr>
              <w:rPr>
                <w:rFonts w:ascii="Tahoma" w:hAnsi="Tahoma" w:cs="Tahoma"/>
                <w:sz w:val="22"/>
                <w:szCs w:val="22"/>
              </w:rPr>
            </w:pPr>
            <w:r w:rsidRPr="007C7525">
              <w:rPr>
                <w:rFonts w:ascii="Tahoma" w:hAnsi="Tahoma" w:cs="Tahoma"/>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3</w:t>
            </w:r>
          </w:p>
        </w:tc>
        <w:tc>
          <w:tcPr>
            <w:tcW w:w="1471" w:type="pct"/>
            <w:tcBorders>
              <w:top w:val="nil"/>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Máy Lu</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630FA2" w:rsidRDefault="007C7525" w:rsidP="007C7525">
            <w:pPr>
              <w:rPr>
                <w:rFonts w:ascii="Tahoma" w:hAnsi="Tahoma" w:cs="Tahoma"/>
                <w:sz w:val="22"/>
                <w:szCs w:val="22"/>
              </w:rPr>
            </w:pPr>
            <w:r w:rsidRPr="007C7525">
              <w:rPr>
                <w:rFonts w:ascii="Tahoma" w:hAnsi="Tahoma" w:cs="Tahoma"/>
                <w:sz w:val="22"/>
                <w:szCs w:val="22"/>
              </w:rPr>
              <w:t>02 máy</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4</w:t>
            </w:r>
          </w:p>
        </w:tc>
        <w:tc>
          <w:tcPr>
            <w:tcW w:w="1471" w:type="pct"/>
            <w:tcBorders>
              <w:top w:val="single" w:sz="4" w:space="0" w:color="auto"/>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Máy cẩu</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7525" w:rsidRPr="00630FA2" w:rsidRDefault="007C7525" w:rsidP="007C7525">
            <w:pPr>
              <w:rPr>
                <w:rFonts w:ascii="Tahoma" w:hAnsi="Tahoma" w:cs="Tahoma"/>
                <w:sz w:val="22"/>
                <w:szCs w:val="22"/>
              </w:rPr>
            </w:pPr>
            <w:r w:rsidRPr="007C7525">
              <w:rPr>
                <w:rFonts w:ascii="Tahoma" w:hAnsi="Tahoma" w:cs="Tahoma"/>
                <w:sz w:val="22"/>
                <w:szCs w:val="22"/>
              </w:rPr>
              <w:t>01 máy</w:t>
            </w:r>
          </w:p>
        </w:tc>
        <w:tc>
          <w:tcPr>
            <w:tcW w:w="883" w:type="pct"/>
            <w:tcBorders>
              <w:top w:val="single" w:sz="4" w:space="0" w:color="auto"/>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5</w:t>
            </w:r>
          </w:p>
        </w:tc>
        <w:tc>
          <w:tcPr>
            <w:tcW w:w="1471" w:type="pct"/>
            <w:tcBorders>
              <w:top w:val="nil"/>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Thiết bị giã đá</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02 bộ</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sidRPr="00AF3A8B">
              <w:rPr>
                <w:rFonts w:ascii="Tahoma" w:hAnsi="Tahoma" w:cs="Tahoma"/>
                <w:color w:val="000000" w:themeColor="text1"/>
                <w:sz w:val="22"/>
                <w:szCs w:val="22"/>
              </w:rPr>
              <w:t>6</w:t>
            </w:r>
          </w:p>
        </w:tc>
        <w:tc>
          <w:tcPr>
            <w:tcW w:w="1471" w:type="pct"/>
            <w:tcBorders>
              <w:top w:val="nil"/>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Xe tưới nước</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630FA2" w:rsidRDefault="007C7525" w:rsidP="007C7525">
            <w:pPr>
              <w:rPr>
                <w:rFonts w:ascii="Tahoma" w:hAnsi="Tahoma" w:cs="Tahoma"/>
                <w:sz w:val="22"/>
                <w:szCs w:val="22"/>
              </w:rPr>
            </w:pPr>
            <w:r w:rsidRPr="007C7525">
              <w:rPr>
                <w:rFonts w:ascii="Tahoma" w:hAnsi="Tahoma" w:cs="Tahoma"/>
                <w:sz w:val="22"/>
                <w:szCs w:val="22"/>
              </w:rPr>
              <w:t>01 xe</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Ô tô vận chuyển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01 xe</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Máy phát điện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01 máy</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Máy bơm nước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06 máy</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Máy toàn đạc</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01 máy</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11</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Máy thuỷ bình</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02 máy</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1471" w:type="pct"/>
            <w:tcBorders>
              <w:top w:val="nil"/>
              <w:left w:val="nil"/>
              <w:bottom w:val="single" w:sz="4" w:space="0" w:color="auto"/>
              <w:right w:val="nil"/>
            </w:tcBorders>
            <w:shd w:val="clear" w:color="auto" w:fill="auto"/>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Máy hàn</w:t>
            </w:r>
          </w:p>
        </w:tc>
        <w:tc>
          <w:tcPr>
            <w:tcW w:w="515" w:type="pct"/>
            <w:tcBorders>
              <w:top w:val="nil"/>
              <w:left w:val="single" w:sz="4" w:space="0" w:color="auto"/>
              <w:bottom w:val="single" w:sz="4" w:space="0" w:color="auto"/>
              <w:right w:val="single" w:sz="4" w:space="0" w:color="auto"/>
            </w:tcBorders>
            <w:shd w:val="clear" w:color="auto" w:fill="auto"/>
            <w:noWrap/>
            <w:vAlign w:val="center"/>
          </w:tcPr>
          <w:p w:rsidR="007C7525" w:rsidRPr="007C7525" w:rsidRDefault="007C7525" w:rsidP="007C7525">
            <w:pPr>
              <w:rPr>
                <w:rFonts w:ascii="Tahoma" w:hAnsi="Tahoma" w:cs="Tahoma"/>
                <w:sz w:val="22"/>
                <w:szCs w:val="22"/>
              </w:rPr>
            </w:pPr>
            <w:r w:rsidRPr="007C7525">
              <w:rPr>
                <w:rFonts w:ascii="Tahoma" w:hAnsi="Tahoma" w:cs="Tahoma"/>
                <w:sz w:val="22"/>
                <w:szCs w:val="22"/>
              </w:rPr>
              <w:t>07 máy</w:t>
            </w:r>
          </w:p>
        </w:tc>
        <w:tc>
          <w:tcPr>
            <w:tcW w:w="883" w:type="pct"/>
            <w:tcBorders>
              <w:top w:val="nil"/>
              <w:left w:val="nil"/>
              <w:bottom w:val="single" w:sz="4" w:space="0" w:color="auto"/>
              <w:right w:val="nil"/>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7C7525" w:rsidTr="007C7525">
        <w:trPr>
          <w:trHeight w:val="402"/>
        </w:trPr>
        <w:tc>
          <w:tcPr>
            <w:tcW w:w="367" w:type="pct"/>
            <w:tcBorders>
              <w:top w:val="nil"/>
              <w:left w:val="single" w:sz="4" w:space="0" w:color="auto"/>
              <w:bottom w:val="single" w:sz="4" w:space="0" w:color="auto"/>
              <w:right w:val="single" w:sz="4" w:space="0" w:color="auto"/>
            </w:tcBorders>
            <w:shd w:val="clear" w:color="auto" w:fill="auto"/>
            <w:noWrap/>
            <w:vAlign w:val="center"/>
            <w:hideMark/>
          </w:tcPr>
          <w:p w:rsidR="007C7525" w:rsidRPr="00AF3A8B" w:rsidRDefault="007C7525" w:rsidP="007C7525">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1471" w:type="pct"/>
            <w:tcBorders>
              <w:top w:val="nil"/>
              <w:left w:val="nil"/>
              <w:bottom w:val="single" w:sz="4" w:space="0" w:color="auto"/>
              <w:right w:val="nil"/>
            </w:tcBorders>
            <w:shd w:val="clear" w:color="auto" w:fill="auto"/>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Máy nén khí</w:t>
            </w:r>
          </w:p>
        </w:tc>
        <w:tc>
          <w:tcPr>
            <w:tcW w:w="515" w:type="pct"/>
            <w:tcBorders>
              <w:top w:val="nil"/>
              <w:left w:val="single" w:sz="4" w:space="0" w:color="auto"/>
              <w:bottom w:val="single" w:sz="4" w:space="0" w:color="auto"/>
              <w:right w:val="single" w:sz="4" w:space="0" w:color="auto"/>
            </w:tcBorders>
            <w:shd w:val="clear" w:color="auto" w:fill="auto"/>
            <w:noWrap/>
            <w:vAlign w:val="center"/>
            <w:hideMark/>
          </w:tcPr>
          <w:p w:rsidR="007C7525" w:rsidRPr="007C7525" w:rsidRDefault="007C7525" w:rsidP="007C7525">
            <w:pPr>
              <w:rPr>
                <w:rFonts w:ascii="Tahoma" w:hAnsi="Tahoma" w:cs="Tahoma"/>
                <w:sz w:val="22"/>
                <w:szCs w:val="22"/>
              </w:rPr>
            </w:pPr>
            <w:r w:rsidRPr="007C7525">
              <w:rPr>
                <w:rFonts w:ascii="Tahoma" w:hAnsi="Tahoma" w:cs="Tahoma"/>
                <w:sz w:val="22"/>
                <w:szCs w:val="22"/>
              </w:rPr>
              <w:t>01 máy</w:t>
            </w:r>
          </w:p>
        </w:tc>
        <w:tc>
          <w:tcPr>
            <w:tcW w:w="883" w:type="pct"/>
            <w:tcBorders>
              <w:top w:val="nil"/>
              <w:left w:val="nil"/>
              <w:bottom w:val="single" w:sz="4" w:space="0" w:color="auto"/>
              <w:right w:val="nil"/>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nil"/>
              <w:left w:val="single" w:sz="4" w:space="0" w:color="auto"/>
              <w:bottom w:val="single" w:sz="4" w:space="0" w:color="auto"/>
              <w:right w:val="single" w:sz="4" w:space="0" w:color="auto"/>
            </w:tcBorders>
            <w:shd w:val="clear" w:color="auto" w:fill="auto"/>
            <w:vAlign w:val="center"/>
            <w:hideMark/>
          </w:tcPr>
          <w:p w:rsidR="007C7525" w:rsidRPr="00B7587C" w:rsidRDefault="007C7525" w:rsidP="007C7525">
            <w:pPr>
              <w:jc w:val="center"/>
              <w:rPr>
                <w:rFonts w:ascii="Tahoma" w:hAnsi="Tahoma" w:cs="Tahoma"/>
                <w:sz w:val="22"/>
                <w:szCs w:val="22"/>
              </w:rPr>
            </w:pPr>
            <w:r w:rsidRPr="00B7587C">
              <w:rPr>
                <w:rFonts w:ascii="Tahoma" w:hAnsi="Tahoma" w:cs="Tahoma"/>
                <w:sz w:val="22"/>
                <w:szCs w:val="22"/>
              </w:rPr>
              <w:t>Tốt</w:t>
            </w:r>
          </w:p>
        </w:tc>
        <w:tc>
          <w:tcPr>
            <w:tcW w:w="1027" w:type="pct"/>
            <w:tcBorders>
              <w:top w:val="nil"/>
              <w:left w:val="single" w:sz="4" w:space="0" w:color="auto"/>
              <w:bottom w:val="single" w:sz="4" w:space="0" w:color="auto"/>
              <w:right w:val="single" w:sz="4" w:space="0" w:color="auto"/>
            </w:tcBorders>
            <w:vAlign w:val="center"/>
          </w:tcPr>
          <w:p w:rsidR="007C7525" w:rsidRPr="00B7587C" w:rsidRDefault="007C7525" w:rsidP="007C7525">
            <w:pPr>
              <w:jc w:val="center"/>
            </w:pPr>
            <w:r w:rsidRPr="00B7587C">
              <w:rPr>
                <w:rFonts w:ascii="Tahoma" w:hAnsi="Tahoma" w:cs="Tahoma"/>
                <w:sz w:val="22"/>
                <w:szCs w:val="22"/>
              </w:rPr>
              <w:t>Cienco 1</w:t>
            </w:r>
          </w:p>
        </w:tc>
      </w:tr>
      <w:tr w:rsidR="00A64B72" w:rsidTr="00A64B72">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Default="00B7587C" w:rsidP="000F5E92">
            <w:pPr>
              <w:rPr>
                <w:rFonts w:ascii="Tahoma" w:hAnsi="Tahoma" w:cs="Tahoma"/>
                <w:color w:val="FF0000"/>
                <w:sz w:val="22"/>
                <w:szCs w:val="22"/>
              </w:rPr>
            </w:pPr>
            <w:r>
              <w:rPr>
                <w:rFonts w:ascii="Tahoma" w:eastAsia="Calibri" w:hAnsi="Tahoma" w:cs="Tahoma"/>
                <w:b/>
                <w:color w:val="000000" w:themeColor="text1"/>
                <w:sz w:val="22"/>
                <w:szCs w:val="22"/>
                <w:lang w:val="it-IT"/>
              </w:rPr>
              <w:t xml:space="preserve">2. </w:t>
            </w:r>
            <w:r w:rsidR="00A64B72" w:rsidRPr="000A4A71">
              <w:rPr>
                <w:rFonts w:ascii="Tahoma" w:eastAsia="Calibri" w:hAnsi="Tahoma" w:cs="Tahoma"/>
                <w:b/>
                <w:color w:val="000000" w:themeColor="text1"/>
                <w:sz w:val="22"/>
                <w:szCs w:val="22"/>
                <w:lang w:val="it-IT"/>
              </w:rPr>
              <w:t>Thi công cầu Kỳ Phú và đường dẫn hai đầu cầu</w:t>
            </w:r>
            <w:r>
              <w:rPr>
                <w:rFonts w:ascii="Tahoma" w:eastAsia="Calibri" w:hAnsi="Tahoma" w:cs="Tahoma"/>
                <w:b/>
                <w:color w:val="000000" w:themeColor="text1"/>
                <w:sz w:val="22"/>
                <w:szCs w:val="22"/>
                <w:lang w:val="it-IT"/>
              </w:rPr>
              <w:t xml:space="preserve"> (Văn Phôn)</w:t>
            </w:r>
          </w:p>
        </w:tc>
      </w:tr>
      <w:tr w:rsidR="00D764C3"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Default="00D764C3" w:rsidP="00D764C3">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1471" w:type="pct"/>
            <w:tcBorders>
              <w:top w:val="single" w:sz="4" w:space="0" w:color="auto"/>
              <w:left w:val="nil"/>
              <w:bottom w:val="single" w:sz="4" w:space="0" w:color="auto"/>
              <w:right w:val="nil"/>
            </w:tcBorders>
            <w:shd w:val="clear" w:color="auto" w:fill="auto"/>
            <w:vAlign w:val="center"/>
          </w:tcPr>
          <w:p w:rsidR="00D764C3" w:rsidRDefault="00D764C3" w:rsidP="00D764C3">
            <w:pPr>
              <w:spacing w:line="360" w:lineRule="auto"/>
              <w:rPr>
                <w:rFonts w:ascii="Tahoma" w:eastAsia="Calibri" w:hAnsi="Tahoma" w:cs="Tahoma"/>
                <w:sz w:val="22"/>
                <w:szCs w:val="22"/>
                <w:lang w:val="it-IT"/>
              </w:rPr>
            </w:pPr>
            <w:r>
              <w:rPr>
                <w:rFonts w:ascii="Tahoma" w:eastAsia="Calibri" w:hAnsi="Tahoma" w:cs="Tahoma"/>
                <w:sz w:val="22"/>
                <w:szCs w:val="22"/>
                <w:lang w:val="it-IT"/>
              </w:rPr>
              <w:t>Máy đào</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Default="00D764C3" w:rsidP="00D764C3">
            <w:pPr>
              <w:spacing w:line="360" w:lineRule="auto"/>
              <w:rPr>
                <w:rFonts w:ascii="Tahoma" w:eastAsia="Calibri" w:hAnsi="Tahoma" w:cs="Tahoma"/>
                <w:sz w:val="22"/>
                <w:szCs w:val="22"/>
                <w:lang w:val="it-IT"/>
              </w:rPr>
            </w:pPr>
            <w:r>
              <w:rPr>
                <w:rFonts w:ascii="Tahoma" w:eastAsia="Calibri" w:hAnsi="Tahoma" w:cs="Tahoma"/>
                <w:sz w:val="22"/>
                <w:szCs w:val="22"/>
                <w:lang w:val="it-IT"/>
              </w:rPr>
              <w:t>02 máy</w:t>
            </w:r>
          </w:p>
        </w:tc>
        <w:tc>
          <w:tcPr>
            <w:tcW w:w="883" w:type="pct"/>
            <w:tcBorders>
              <w:top w:val="single" w:sz="4" w:space="0" w:color="auto"/>
              <w:left w:val="nil"/>
              <w:bottom w:val="single" w:sz="4" w:space="0" w:color="auto"/>
              <w:right w:val="nil"/>
            </w:tcBorders>
            <w:shd w:val="clear" w:color="auto" w:fill="auto"/>
            <w:vAlign w:val="center"/>
          </w:tcPr>
          <w:p w:rsidR="00D764C3" w:rsidRPr="00B7587C" w:rsidRDefault="00D764C3" w:rsidP="00D764C3">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B7587C" w:rsidRDefault="00D764C3" w:rsidP="00D764C3">
            <w:pPr>
              <w:jc w:val="center"/>
              <w:rPr>
                <w:rFonts w:ascii="Tahoma" w:hAnsi="Tahoma" w:cs="Tahoma"/>
                <w:sz w:val="22"/>
                <w:szCs w:val="22"/>
              </w:rPr>
            </w:pPr>
            <w:r w:rsidRPr="00B7587C">
              <w:rPr>
                <w:rFonts w:ascii="Tahoma" w:hAnsi="Tahoma" w:cs="Tahoma"/>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B7587C" w:rsidRDefault="00D764C3" w:rsidP="00ED0139">
            <w:pPr>
              <w:jc w:val="center"/>
              <w:rPr>
                <w:rFonts w:ascii="Tahoma" w:hAnsi="Tahoma" w:cs="Tahoma"/>
                <w:sz w:val="22"/>
                <w:szCs w:val="22"/>
              </w:rPr>
            </w:pPr>
            <w:r w:rsidRPr="00B7587C">
              <w:rPr>
                <w:rFonts w:ascii="Tahoma" w:hAnsi="Tahoma" w:cs="Tahoma"/>
                <w:sz w:val="22"/>
                <w:szCs w:val="22"/>
              </w:rPr>
              <w:t>Văn Phôn</w:t>
            </w:r>
          </w:p>
        </w:tc>
      </w:tr>
      <w:tr w:rsidR="00D764C3" w:rsidTr="00ED0139">
        <w:trPr>
          <w:trHeight w:val="402"/>
        </w:trPr>
        <w:tc>
          <w:tcPr>
            <w:tcW w:w="36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Default="00D764C3" w:rsidP="00D764C3">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1471" w:type="pct"/>
            <w:tcBorders>
              <w:top w:val="single" w:sz="4" w:space="0" w:color="auto"/>
              <w:left w:val="nil"/>
              <w:bottom w:val="single" w:sz="4" w:space="0" w:color="auto"/>
              <w:right w:val="nil"/>
            </w:tcBorders>
            <w:shd w:val="clear" w:color="auto" w:fill="auto"/>
            <w:vAlign w:val="center"/>
          </w:tcPr>
          <w:p w:rsidR="00D764C3" w:rsidRDefault="00D764C3" w:rsidP="00D764C3">
            <w:pPr>
              <w:spacing w:line="360" w:lineRule="auto"/>
              <w:rPr>
                <w:rFonts w:ascii="Tahoma" w:eastAsia="Calibri" w:hAnsi="Tahoma" w:cs="Tahoma"/>
                <w:sz w:val="22"/>
                <w:szCs w:val="22"/>
                <w:lang w:val="it-IT"/>
              </w:rPr>
            </w:pPr>
            <w:r>
              <w:rPr>
                <w:rFonts w:ascii="Tahoma" w:eastAsia="Calibri" w:hAnsi="Tahoma" w:cs="Tahoma"/>
                <w:sz w:val="22"/>
                <w:szCs w:val="22"/>
                <w:lang w:val="it-IT"/>
              </w:rPr>
              <w:t>Ô tô vận chuyển</w:t>
            </w:r>
          </w:p>
        </w:tc>
        <w:tc>
          <w:tcPr>
            <w:tcW w:w="51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764C3" w:rsidRDefault="00D764C3" w:rsidP="00D764C3">
            <w:pPr>
              <w:spacing w:line="360" w:lineRule="auto"/>
              <w:rPr>
                <w:rFonts w:ascii="Tahoma" w:eastAsia="Calibri" w:hAnsi="Tahoma" w:cs="Tahoma"/>
                <w:sz w:val="22"/>
                <w:szCs w:val="22"/>
                <w:lang w:val="it-IT"/>
              </w:rPr>
            </w:pPr>
            <w:r>
              <w:rPr>
                <w:rFonts w:ascii="Tahoma" w:eastAsia="Calibri" w:hAnsi="Tahoma" w:cs="Tahoma"/>
                <w:sz w:val="22"/>
                <w:szCs w:val="22"/>
                <w:lang w:val="it-IT"/>
              </w:rPr>
              <w:t>03 xe</w:t>
            </w:r>
          </w:p>
        </w:tc>
        <w:tc>
          <w:tcPr>
            <w:tcW w:w="883" w:type="pct"/>
            <w:tcBorders>
              <w:top w:val="single" w:sz="4" w:space="0" w:color="auto"/>
              <w:left w:val="nil"/>
              <w:bottom w:val="single" w:sz="4" w:space="0" w:color="auto"/>
              <w:right w:val="nil"/>
            </w:tcBorders>
            <w:shd w:val="clear" w:color="auto" w:fill="auto"/>
            <w:vAlign w:val="center"/>
          </w:tcPr>
          <w:p w:rsidR="00D764C3" w:rsidRPr="00B7587C" w:rsidRDefault="00D764C3" w:rsidP="00D764C3">
            <w:pPr>
              <w:jc w:val="center"/>
              <w:rPr>
                <w:rFonts w:ascii="Tahoma" w:hAnsi="Tahoma" w:cs="Tahoma"/>
                <w:sz w:val="22"/>
                <w:szCs w:val="22"/>
              </w:rPr>
            </w:pPr>
            <w:r w:rsidRPr="00B7587C">
              <w:rPr>
                <w:rFonts w:ascii="Tahoma" w:hAnsi="Tahoma" w:cs="Tahoma"/>
                <w:sz w:val="22"/>
                <w:szCs w:val="22"/>
              </w:rPr>
              <w:t>Đã đăng kiểm</w:t>
            </w:r>
          </w:p>
        </w:tc>
        <w:tc>
          <w:tcPr>
            <w:tcW w:w="737" w:type="pct"/>
            <w:tcBorders>
              <w:top w:val="single" w:sz="4" w:space="0" w:color="auto"/>
              <w:left w:val="single" w:sz="4" w:space="0" w:color="auto"/>
              <w:bottom w:val="single" w:sz="4" w:space="0" w:color="auto"/>
              <w:right w:val="single" w:sz="4" w:space="0" w:color="auto"/>
            </w:tcBorders>
            <w:shd w:val="clear" w:color="auto" w:fill="auto"/>
            <w:vAlign w:val="center"/>
          </w:tcPr>
          <w:p w:rsidR="00D764C3" w:rsidRPr="00B7587C" w:rsidRDefault="00D764C3" w:rsidP="00D764C3">
            <w:pPr>
              <w:jc w:val="center"/>
              <w:rPr>
                <w:rFonts w:ascii="Tahoma" w:hAnsi="Tahoma" w:cs="Tahoma"/>
                <w:sz w:val="22"/>
                <w:szCs w:val="22"/>
              </w:rPr>
            </w:pPr>
            <w:r w:rsidRPr="00B7587C">
              <w:rPr>
                <w:rFonts w:ascii="Tahoma" w:hAnsi="Tahoma" w:cs="Tahoma"/>
                <w:sz w:val="22"/>
                <w:szCs w:val="22"/>
              </w:rPr>
              <w:t>Tốt</w:t>
            </w:r>
          </w:p>
        </w:tc>
        <w:tc>
          <w:tcPr>
            <w:tcW w:w="1027" w:type="pct"/>
            <w:tcBorders>
              <w:top w:val="single" w:sz="4" w:space="0" w:color="auto"/>
              <w:left w:val="single" w:sz="4" w:space="0" w:color="auto"/>
              <w:bottom w:val="single" w:sz="4" w:space="0" w:color="auto"/>
              <w:right w:val="single" w:sz="4" w:space="0" w:color="auto"/>
            </w:tcBorders>
            <w:vAlign w:val="center"/>
          </w:tcPr>
          <w:p w:rsidR="00D764C3" w:rsidRPr="00B7587C" w:rsidRDefault="00D764C3" w:rsidP="00ED0139">
            <w:pPr>
              <w:jc w:val="center"/>
              <w:rPr>
                <w:rFonts w:ascii="Tahoma" w:hAnsi="Tahoma" w:cs="Tahoma"/>
                <w:sz w:val="22"/>
                <w:szCs w:val="22"/>
              </w:rPr>
            </w:pPr>
            <w:r w:rsidRPr="00B7587C">
              <w:rPr>
                <w:rFonts w:ascii="Tahoma" w:hAnsi="Tahoma" w:cs="Tahoma"/>
                <w:sz w:val="22"/>
                <w:szCs w:val="22"/>
              </w:rPr>
              <w:t>Văn Phôn</w:t>
            </w:r>
          </w:p>
        </w:tc>
      </w:tr>
    </w:tbl>
    <w:p w:rsidR="002D32E7" w:rsidRPr="006068C2" w:rsidRDefault="000800F8" w:rsidP="00FA73ED">
      <w:pPr>
        <w:spacing w:before="120" w:line="360" w:lineRule="auto"/>
        <w:jc w:val="both"/>
        <w:rPr>
          <w:rFonts w:ascii="Tahoma" w:eastAsia="Calibri" w:hAnsi="Tahoma" w:cs="Tahoma"/>
          <w:b/>
          <w:color w:val="000000" w:themeColor="text1"/>
          <w:sz w:val="22"/>
          <w:szCs w:val="22"/>
          <w:lang w:val="it-IT"/>
        </w:rPr>
      </w:pPr>
      <w:r>
        <w:rPr>
          <w:rFonts w:ascii="Tahoma" w:eastAsia="Calibri" w:hAnsi="Tahoma" w:cs="Tahoma"/>
          <w:b/>
          <w:sz w:val="22"/>
          <w:szCs w:val="22"/>
          <w:lang w:val="it-IT"/>
        </w:rPr>
        <w:t>III.2.1</w:t>
      </w:r>
      <w:r w:rsidR="002D32E7" w:rsidRPr="006068C2">
        <w:rPr>
          <w:rFonts w:ascii="Tahoma" w:eastAsia="Calibri" w:hAnsi="Tahoma" w:cs="Tahoma"/>
          <w:b/>
          <w:sz w:val="22"/>
          <w:szCs w:val="22"/>
          <w:lang w:val="it-IT"/>
        </w:rPr>
        <w:t>.</w:t>
      </w:r>
      <w:r>
        <w:rPr>
          <w:rFonts w:ascii="Tahoma" w:eastAsia="Calibri" w:hAnsi="Tahoma" w:cs="Tahoma"/>
          <w:b/>
          <w:sz w:val="22"/>
          <w:szCs w:val="22"/>
          <w:lang w:val="it-IT"/>
        </w:rPr>
        <w:t>2</w:t>
      </w:r>
      <w:r w:rsidR="00B7587C">
        <w:rPr>
          <w:rFonts w:ascii="Tahoma" w:eastAsia="Calibri" w:hAnsi="Tahoma" w:cs="Tahoma"/>
          <w:b/>
          <w:sz w:val="22"/>
          <w:szCs w:val="22"/>
          <w:lang w:val="it-IT"/>
        </w:rPr>
        <w:t>/</w:t>
      </w:r>
      <w:r w:rsidR="002D32E7" w:rsidRPr="006068C2">
        <w:rPr>
          <w:rFonts w:ascii="Tahoma" w:eastAsia="Calibri" w:hAnsi="Tahoma" w:cs="Tahoma"/>
          <w:b/>
          <w:sz w:val="22"/>
          <w:szCs w:val="22"/>
          <w:lang w:val="it-IT"/>
        </w:rPr>
        <w:t>Lô 2:</w:t>
      </w:r>
      <w:r w:rsidR="006068C2" w:rsidRPr="006068C2">
        <w:rPr>
          <w:rFonts w:ascii="Tahoma" w:eastAsia="Calibri" w:hAnsi="Tahoma" w:cs="Tahoma"/>
          <w:b/>
          <w:color w:val="000000" w:themeColor="text1"/>
          <w:sz w:val="22"/>
          <w:szCs w:val="22"/>
          <w:lang w:val="it-IT"/>
        </w:rPr>
        <w:t xml:space="preserve"> </w:t>
      </w:r>
      <w:r w:rsidR="00B7587C" w:rsidRPr="00B7587C">
        <w:rPr>
          <w:rFonts w:ascii="Tahoma" w:eastAsia="Calibri" w:hAnsi="Tahoma" w:cs="Tahoma"/>
          <w:color w:val="000000" w:themeColor="text1"/>
          <w:sz w:val="22"/>
          <w:szCs w:val="22"/>
          <w:lang w:val="it-IT"/>
        </w:rPr>
        <w:t>T</w:t>
      </w:r>
      <w:r w:rsidR="006068C2" w:rsidRPr="00B7587C">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7872EF"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AF3A8B" w:rsidRDefault="0017096A" w:rsidP="003840E1">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DANH MỤC THIẾT BỊ</w:t>
            </w:r>
          </w:p>
        </w:tc>
      </w:tr>
      <w:tr w:rsidR="0017096A" w:rsidRPr="007872EF" w:rsidTr="00762616">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AF3A8B" w:rsidRDefault="0017096A" w:rsidP="003840E1">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AF3A8B" w:rsidRDefault="0017096A" w:rsidP="003840E1">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AF3A8B" w:rsidRDefault="0017096A" w:rsidP="003840E1">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AF3A8B" w:rsidRDefault="0017096A" w:rsidP="00AF3A8B">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Đăng ký</w:t>
            </w:r>
            <w:r>
              <w:rPr>
                <w:rFonts w:ascii="Tahoma" w:hAnsi="Tahoma" w:cs="Tahoma"/>
                <w:b/>
                <w:bCs/>
                <w:color w:val="000000" w:themeColor="text1"/>
                <w:sz w:val="22"/>
                <w:szCs w:val="22"/>
              </w:rPr>
              <w:t xml:space="preserve">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AF3A8B" w:rsidRDefault="0017096A" w:rsidP="00AF3A8B">
            <w:pPr>
              <w:jc w:val="center"/>
              <w:rPr>
                <w:rFonts w:ascii="Tahoma" w:hAnsi="Tahoma" w:cs="Tahoma"/>
                <w:b/>
                <w:bCs/>
                <w:color w:val="000000" w:themeColor="text1"/>
                <w:sz w:val="22"/>
                <w:szCs w:val="22"/>
              </w:rPr>
            </w:pPr>
            <w:r w:rsidRPr="00AF3A8B">
              <w:rPr>
                <w:rFonts w:ascii="Tahoma" w:hAnsi="Tahoma" w:cs="Tahoma"/>
                <w:b/>
                <w:bCs/>
                <w:color w:val="000000" w:themeColor="text1"/>
                <w:sz w:val="22"/>
                <w:szCs w:val="22"/>
              </w:rPr>
              <w:t>Tình trạng thiết bị</w:t>
            </w:r>
          </w:p>
        </w:tc>
        <w:tc>
          <w:tcPr>
            <w:tcW w:w="1011" w:type="pct"/>
            <w:tcBorders>
              <w:top w:val="nil"/>
              <w:left w:val="single" w:sz="4" w:space="0" w:color="auto"/>
              <w:bottom w:val="single" w:sz="4" w:space="0" w:color="auto"/>
              <w:right w:val="single" w:sz="4" w:space="0" w:color="auto"/>
            </w:tcBorders>
            <w:vAlign w:val="center"/>
          </w:tcPr>
          <w:p w:rsidR="0017096A" w:rsidRPr="00AF3A8B" w:rsidRDefault="0017096A" w:rsidP="0017096A">
            <w:pPr>
              <w:jc w:val="center"/>
              <w:rPr>
                <w:rFonts w:ascii="Tahoma" w:hAnsi="Tahoma" w:cs="Tahoma"/>
                <w:b/>
                <w:bCs/>
                <w:color w:val="000000" w:themeColor="text1"/>
                <w:sz w:val="22"/>
                <w:szCs w:val="22"/>
              </w:rPr>
            </w:pPr>
            <w:r>
              <w:rPr>
                <w:rFonts w:ascii="Tahoma" w:hAnsi="Tahoma" w:cs="Tahoma"/>
                <w:b/>
                <w:bCs/>
                <w:color w:val="000000" w:themeColor="text1"/>
                <w:sz w:val="22"/>
                <w:szCs w:val="22"/>
              </w:rPr>
              <w:t>Ghi chú</w:t>
            </w:r>
          </w:p>
        </w:tc>
      </w:tr>
      <w:tr w:rsidR="0017096A" w:rsidRPr="007872EF"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B7587C" w:rsidRDefault="00B7587C" w:rsidP="00B7587C">
            <w:pPr>
              <w:rPr>
                <w:rFonts w:ascii="Tahoma" w:hAnsi="Tahoma" w:cs="Tahoma"/>
                <w:b/>
                <w:color w:val="FF0000"/>
                <w:sz w:val="22"/>
                <w:szCs w:val="22"/>
              </w:rPr>
            </w:pPr>
            <w:r>
              <w:rPr>
                <w:rFonts w:ascii="Tahoma" w:hAnsi="Tahoma" w:cs="Tahoma"/>
                <w:b/>
                <w:color w:val="000000" w:themeColor="text1"/>
                <w:sz w:val="22"/>
                <w:szCs w:val="22"/>
              </w:rPr>
              <w:t xml:space="preserve">1. </w:t>
            </w:r>
            <w:r w:rsidR="0017096A" w:rsidRPr="00B7587C">
              <w:rPr>
                <w:rFonts w:ascii="Tahoma" w:hAnsi="Tahoma" w:cs="Tahoma"/>
                <w:b/>
                <w:color w:val="000000" w:themeColor="text1"/>
                <w:sz w:val="22"/>
                <w:szCs w:val="22"/>
              </w:rPr>
              <w:t>Đoạn 1</w:t>
            </w:r>
            <w:r>
              <w:rPr>
                <w:rFonts w:ascii="Tahoma" w:hAnsi="Tahoma" w:cs="Tahoma"/>
                <w:b/>
                <w:color w:val="000000" w:themeColor="text1"/>
                <w:sz w:val="22"/>
                <w:szCs w:val="22"/>
              </w:rPr>
              <w:t xml:space="preserve"> (Quang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B7587C"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B7587C"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Máy Lu</w:t>
            </w:r>
            <w:r w:rsidR="00762616">
              <w:rPr>
                <w:rFonts w:ascii="Tahoma" w:eastAsia="Calibri" w:hAnsi="Tahoma" w:cs="Tahoma"/>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4</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Máy san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6</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8</w:t>
            </w:r>
          </w:p>
        </w:tc>
        <w:tc>
          <w:tcPr>
            <w:tcW w:w="1528" w:type="pct"/>
            <w:tcBorders>
              <w:top w:val="nil"/>
              <w:left w:val="nil"/>
              <w:bottom w:val="single" w:sz="4" w:space="0" w:color="auto"/>
              <w:right w:val="nil"/>
            </w:tcBorders>
            <w:shd w:val="clear" w:color="auto" w:fill="auto"/>
            <w:vAlign w:val="center"/>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C07C89" w:rsidRPr="007872EF" w:rsidTr="00762616">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0308EB" w:rsidRDefault="00C07C89" w:rsidP="00C07C89">
            <w:pPr>
              <w:jc w:val="center"/>
              <w:rPr>
                <w:rFonts w:ascii="Tahoma" w:hAnsi="Tahoma" w:cs="Tahoma"/>
                <w:sz w:val="22"/>
                <w:szCs w:val="22"/>
              </w:rPr>
            </w:pPr>
            <w:r w:rsidRPr="000308EB">
              <w:rPr>
                <w:rFonts w:ascii="Tahoma" w:hAnsi="Tahoma" w:cs="Tahoma"/>
                <w:sz w:val="22"/>
                <w:szCs w:val="22"/>
              </w:rPr>
              <w:t>9</w:t>
            </w:r>
          </w:p>
        </w:tc>
        <w:tc>
          <w:tcPr>
            <w:tcW w:w="1528" w:type="pct"/>
            <w:tcBorders>
              <w:top w:val="nil"/>
              <w:left w:val="nil"/>
              <w:bottom w:val="single" w:sz="4" w:space="0" w:color="auto"/>
              <w:right w:val="nil"/>
            </w:tcBorders>
            <w:shd w:val="clear" w:color="auto" w:fill="auto"/>
            <w:vAlign w:val="center"/>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0308EB" w:rsidRDefault="00C07C89" w:rsidP="00C07C89">
            <w:pPr>
              <w:rPr>
                <w:rFonts w:ascii="Tahoma" w:eastAsia="Calibri" w:hAnsi="Tahoma" w:cs="Tahoma"/>
                <w:sz w:val="22"/>
                <w:szCs w:val="22"/>
                <w:lang w:val="it-IT"/>
              </w:rPr>
            </w:pPr>
            <w:r w:rsidRPr="000308EB">
              <w:rPr>
                <w:rFonts w:ascii="Tahoma" w:eastAsia="Calibri" w:hAnsi="Tahoma" w:cs="Tahoma"/>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B7587C" w:rsidRDefault="00C07C89" w:rsidP="00C07C89">
            <w:pPr>
              <w:jc w:val="center"/>
              <w:rPr>
                <w:rFonts w:ascii="Tahoma" w:hAnsi="Tahoma" w:cs="Tahoma"/>
                <w:sz w:val="22"/>
                <w:szCs w:val="22"/>
              </w:rPr>
            </w:pPr>
            <w:r w:rsidRPr="00B7587C">
              <w:rPr>
                <w:rFonts w:ascii="Tahoma" w:hAnsi="Tahoma" w:cs="Tahoma"/>
                <w:sz w:val="22"/>
                <w:szCs w:val="22"/>
              </w:rPr>
              <w:t>Tốt</w:t>
            </w:r>
          </w:p>
        </w:tc>
        <w:tc>
          <w:tcPr>
            <w:tcW w:w="1011" w:type="pct"/>
            <w:tcBorders>
              <w:top w:val="nil"/>
              <w:left w:val="single" w:sz="4" w:space="0" w:color="auto"/>
              <w:bottom w:val="single" w:sz="4" w:space="0" w:color="auto"/>
              <w:right w:val="single" w:sz="4" w:space="0" w:color="auto"/>
            </w:tcBorders>
            <w:vAlign w:val="center"/>
          </w:tcPr>
          <w:p w:rsidR="00C07C89" w:rsidRPr="00C07C89" w:rsidRDefault="00C07C89" w:rsidP="000308EB">
            <w:pPr>
              <w:jc w:val="center"/>
              <w:rPr>
                <w:rFonts w:ascii="Tahoma" w:hAnsi="Tahoma" w:cs="Tahoma"/>
                <w:sz w:val="22"/>
                <w:szCs w:val="22"/>
              </w:rPr>
            </w:pPr>
            <w:r w:rsidRPr="00B7587C">
              <w:rPr>
                <w:rFonts w:ascii="Tahoma" w:hAnsi="Tahoma" w:cs="Tahoma"/>
                <w:sz w:val="22"/>
                <w:szCs w:val="22"/>
              </w:rPr>
              <w:t>Quang Đại Việt</w:t>
            </w:r>
          </w:p>
        </w:tc>
      </w:tr>
      <w:tr w:rsidR="001E5D4C" w:rsidRPr="007872EF"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0308EB" w:rsidRDefault="00B7587C" w:rsidP="00B7587C">
            <w:pPr>
              <w:rPr>
                <w:rFonts w:ascii="Tahoma" w:hAnsi="Tahoma" w:cs="Tahoma"/>
                <w:b/>
                <w:sz w:val="22"/>
                <w:szCs w:val="22"/>
              </w:rPr>
            </w:pPr>
            <w:r w:rsidRPr="000308EB">
              <w:rPr>
                <w:rFonts w:ascii="Tahoma" w:hAnsi="Tahoma" w:cs="Tahoma"/>
                <w:b/>
                <w:sz w:val="22"/>
                <w:szCs w:val="22"/>
              </w:rPr>
              <w:t>2. Đoạn 2 (Quang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10 xe</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1E4759"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jc w:val="center"/>
              <w:rPr>
                <w:rFonts w:ascii="Tahoma" w:hAnsi="Tahoma" w:cs="Tahoma"/>
                <w:sz w:val="22"/>
                <w:szCs w:val="22"/>
              </w:rPr>
            </w:pPr>
            <w:r w:rsidRPr="000308EB">
              <w:rPr>
                <w:rFonts w:ascii="Tahoma" w:hAnsi="Tahoma" w:cs="Tahoma"/>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4759" w:rsidRPr="000308EB" w:rsidRDefault="001E4759" w:rsidP="001E4759">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1E4759" w:rsidRPr="00B7587C" w:rsidRDefault="001E4759" w:rsidP="001E4759">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1E4759" w:rsidRPr="00B7587C" w:rsidRDefault="001E4759" w:rsidP="000308EB">
            <w:pPr>
              <w:jc w:val="center"/>
            </w:pPr>
            <w:r w:rsidRPr="00B7587C">
              <w:rPr>
                <w:rFonts w:ascii="Tahoma" w:hAnsi="Tahoma" w:cs="Tahoma"/>
                <w:sz w:val="22"/>
                <w:szCs w:val="22"/>
              </w:rPr>
              <w:t>Quang Đại Việt</w:t>
            </w:r>
          </w:p>
        </w:tc>
      </w:tr>
      <w:tr w:rsidR="00981767" w:rsidRPr="007872EF"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981767" w:rsidRDefault="007D38BB" w:rsidP="001E5D4C">
            <w:pPr>
              <w:rPr>
                <w:rFonts w:ascii="Tahoma" w:hAnsi="Tahoma" w:cs="Tahoma"/>
                <w:b/>
                <w:sz w:val="22"/>
                <w:szCs w:val="22"/>
              </w:rPr>
            </w:pPr>
            <w:r w:rsidRPr="000308EB">
              <w:rPr>
                <w:rFonts w:ascii="Tahoma" w:hAnsi="Tahoma" w:cs="Tahoma"/>
                <w:b/>
                <w:sz w:val="22"/>
                <w:szCs w:val="22"/>
              </w:rPr>
              <w:t xml:space="preserve">3. </w:t>
            </w:r>
            <w:r w:rsidR="00981767" w:rsidRPr="000308EB">
              <w:rPr>
                <w:rFonts w:ascii="Tahoma" w:hAnsi="Tahoma" w:cs="Tahoma"/>
                <w:b/>
                <w:sz w:val="22"/>
                <w:szCs w:val="22"/>
              </w:rPr>
              <w:t>Đoạn 3</w:t>
            </w:r>
            <w:r w:rsidRPr="000308EB">
              <w:rPr>
                <w:rFonts w:ascii="Tahoma" w:hAnsi="Tahoma" w:cs="Tahoma"/>
                <w:b/>
                <w:sz w:val="22"/>
                <w:szCs w:val="22"/>
              </w:rPr>
              <w:t xml:space="preserve"> (Vinaconex 25)</w:t>
            </w:r>
          </w:p>
        </w:tc>
      </w:tr>
      <w:tr w:rsidR="006B1622" w:rsidRPr="007872EF" w:rsidTr="00762616">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03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rPr>
                <w:rFonts w:ascii="Tahoma" w:hAnsi="Tahoma" w:cs="Tahoma"/>
                <w:sz w:val="22"/>
                <w:szCs w:val="22"/>
              </w:rP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03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02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khoan cọc nhồi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6</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Máy cẩu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AF3A8B"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6B1622" w:rsidRPr="000308EB" w:rsidRDefault="006B1622" w:rsidP="000308EB">
            <w:pPr>
              <w:rPr>
                <w:rFonts w:ascii="Tahoma" w:eastAsia="Calibri" w:hAnsi="Tahoma" w:cs="Tahoma"/>
                <w:sz w:val="22"/>
                <w:szCs w:val="22"/>
                <w:lang w:val="it-IT"/>
              </w:rPr>
            </w:pPr>
            <w:r w:rsidRPr="000308EB">
              <w:rPr>
                <w:rFonts w:ascii="Tahoma" w:eastAsia="Calibri" w:hAnsi="Tahoma" w:cs="Tahoma"/>
                <w:sz w:val="22"/>
                <w:szCs w:val="22"/>
                <w:lang w:val="it-IT"/>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0308EB" w:rsidRDefault="006B1622" w:rsidP="006B1622">
            <w:pPr>
              <w:rPr>
                <w:rFonts w:ascii="Tahoma" w:eastAsia="Calibri" w:hAnsi="Tahoma" w:cs="Tahoma"/>
                <w:sz w:val="22"/>
                <w:szCs w:val="22"/>
                <w:lang w:val="it-IT"/>
              </w:rPr>
            </w:pPr>
            <w:r w:rsidRPr="000308EB">
              <w:rPr>
                <w:rFonts w:ascii="Tahoma" w:eastAsia="Calibri" w:hAnsi="Tahoma" w:cs="Tahoma"/>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B7587C">
              <w:rPr>
                <w:rFonts w:ascii="Tahoma" w:hAnsi="Tahoma" w:cs="Tahoma"/>
                <w:sz w:val="22"/>
                <w:szCs w:val="22"/>
              </w:rPr>
              <w:t>Vinaconex 25</w:t>
            </w:r>
          </w:p>
        </w:tc>
      </w:tr>
      <w:tr w:rsidR="006B1622" w:rsidRPr="007872EF" w:rsidTr="00762616">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Default="006B1622" w:rsidP="006B1622">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6B1622" w:rsidRPr="009E6CF7" w:rsidRDefault="006B1622"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6B1622" w:rsidRPr="009E6CF7" w:rsidRDefault="006B1622" w:rsidP="006B1622">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20 Xe</w:t>
            </w:r>
          </w:p>
        </w:tc>
        <w:tc>
          <w:tcPr>
            <w:tcW w:w="869" w:type="pct"/>
            <w:tcBorders>
              <w:top w:val="single" w:sz="4" w:space="0" w:color="auto"/>
              <w:left w:val="nil"/>
              <w:bottom w:val="single" w:sz="4" w:space="0" w:color="auto"/>
              <w:right w:val="nil"/>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6B1622" w:rsidRPr="00B7587C" w:rsidRDefault="006B1622" w:rsidP="006B1622">
            <w:pPr>
              <w:jc w:val="center"/>
              <w:rPr>
                <w:rFonts w:ascii="Tahoma" w:hAnsi="Tahoma" w:cs="Tahoma"/>
                <w:sz w:val="22"/>
                <w:szCs w:val="22"/>
              </w:rPr>
            </w:pPr>
            <w:r w:rsidRPr="00B7587C">
              <w:rPr>
                <w:rFonts w:ascii="Tahoma" w:hAnsi="Tahoma" w:cs="Tahoma"/>
                <w:sz w:val="22"/>
                <w:szCs w:val="22"/>
              </w:rPr>
              <w:t>Tốt</w:t>
            </w:r>
          </w:p>
        </w:tc>
        <w:tc>
          <w:tcPr>
            <w:tcW w:w="1011" w:type="pct"/>
            <w:tcBorders>
              <w:top w:val="single" w:sz="4" w:space="0" w:color="auto"/>
              <w:left w:val="single" w:sz="4" w:space="0" w:color="auto"/>
              <w:bottom w:val="single" w:sz="4" w:space="0" w:color="auto"/>
              <w:right w:val="single" w:sz="4" w:space="0" w:color="auto"/>
            </w:tcBorders>
            <w:vAlign w:val="center"/>
          </w:tcPr>
          <w:p w:rsidR="006B1622" w:rsidRPr="00B7587C" w:rsidRDefault="006B1622" w:rsidP="000308EB">
            <w:pPr>
              <w:jc w:val="center"/>
            </w:pPr>
            <w:r w:rsidRPr="000308EB">
              <w:rPr>
                <w:rFonts w:ascii="Tahoma" w:eastAsia="Calibri" w:hAnsi="Tahoma" w:cs="Tahoma"/>
                <w:color w:val="000000" w:themeColor="text1"/>
                <w:sz w:val="22"/>
                <w:szCs w:val="22"/>
                <w:lang w:val="it-IT"/>
              </w:rPr>
              <w:t>Vinaconex</w:t>
            </w:r>
            <w:r w:rsidRPr="00B7587C">
              <w:rPr>
                <w:rFonts w:ascii="Tahoma" w:hAnsi="Tahoma" w:cs="Tahoma"/>
                <w:sz w:val="22"/>
                <w:szCs w:val="22"/>
              </w:rPr>
              <w:t xml:space="preserve"> 25</w:t>
            </w:r>
          </w:p>
        </w:tc>
      </w:tr>
    </w:tbl>
    <w:p w:rsidR="007D38BB" w:rsidRDefault="007D38BB" w:rsidP="008724F1">
      <w:pPr>
        <w:spacing w:before="120" w:after="120"/>
        <w:rPr>
          <w:rFonts w:ascii="Tahoma" w:eastAsia="Calibri" w:hAnsi="Tahoma" w:cs="Tahoma"/>
          <w:b/>
          <w:sz w:val="22"/>
          <w:szCs w:val="22"/>
          <w:lang w:val="it-IT"/>
        </w:rPr>
      </w:pPr>
    </w:p>
    <w:p w:rsidR="007C7525" w:rsidRDefault="008724F1" w:rsidP="008724F1">
      <w:pPr>
        <w:spacing w:before="120" w:after="120"/>
        <w:rPr>
          <w:rFonts w:ascii="Tahoma" w:eastAsia="Calibri" w:hAnsi="Tahoma" w:cs="Tahoma"/>
          <w:b/>
          <w:sz w:val="22"/>
          <w:szCs w:val="22"/>
          <w:lang w:val="it-IT"/>
        </w:rPr>
      </w:pPr>
      <w:r>
        <w:rPr>
          <w:rFonts w:ascii="Tahoma" w:eastAsia="Calibri" w:hAnsi="Tahoma" w:cs="Tahoma"/>
          <w:b/>
          <w:sz w:val="22"/>
          <w:szCs w:val="22"/>
          <w:lang w:val="it-IT"/>
        </w:rPr>
        <w:t>III.2.2</w:t>
      </w:r>
      <w:r w:rsidRPr="00697A25">
        <w:rPr>
          <w:rFonts w:ascii="Tahoma" w:eastAsia="Calibri" w:hAnsi="Tahoma" w:cs="Tahoma"/>
          <w:b/>
          <w:sz w:val="22"/>
          <w:szCs w:val="22"/>
          <w:lang w:val="it-IT"/>
        </w:rPr>
        <w:t xml:space="preserve"> Nguyên vật liệ</w:t>
      </w:r>
      <w:r w:rsidR="007C7525">
        <w:rPr>
          <w:rFonts w:ascii="Tahoma" w:eastAsia="Calibri" w:hAnsi="Tahoma" w:cs="Tahoma"/>
          <w:b/>
          <w:sz w:val="22"/>
          <w:szCs w:val="22"/>
          <w:lang w:val="it-IT"/>
        </w:rPr>
        <w:t>u:</w:t>
      </w:r>
    </w:p>
    <w:p w:rsidR="008724F1" w:rsidRPr="000800F8" w:rsidRDefault="008724F1" w:rsidP="008724F1">
      <w:pPr>
        <w:spacing w:before="120" w:after="120" w:line="276" w:lineRule="auto"/>
        <w:rPr>
          <w:rFonts w:ascii="Tahoma" w:eastAsia="Calibri" w:hAnsi="Tahoma" w:cs="Tahoma"/>
          <w:b/>
          <w:sz w:val="22"/>
          <w:szCs w:val="22"/>
          <w:lang w:val="it-IT"/>
        </w:rPr>
      </w:pPr>
      <w:r>
        <w:rPr>
          <w:rFonts w:ascii="Tahoma" w:eastAsia="Calibri" w:hAnsi="Tahoma" w:cs="Tahoma"/>
          <w:b/>
          <w:sz w:val="22"/>
          <w:szCs w:val="22"/>
          <w:lang w:val="it-IT"/>
        </w:rPr>
        <w:t>III.2.2</w:t>
      </w:r>
      <w:r w:rsidRPr="000800F8">
        <w:rPr>
          <w:rFonts w:ascii="Tahoma" w:eastAsia="Calibri" w:hAnsi="Tahoma" w:cs="Tahoma"/>
          <w:b/>
          <w:sz w:val="22"/>
          <w:szCs w:val="22"/>
          <w:lang w:val="it-IT"/>
        </w:rPr>
        <w:t>.1 Nguồn cung cấp vật liệu:</w:t>
      </w:r>
    </w:p>
    <w:p w:rsidR="008724F1" w:rsidRPr="007D38BB" w:rsidRDefault="008724F1" w:rsidP="008724F1">
      <w:pPr>
        <w:spacing w:before="120" w:after="120" w:line="276" w:lineRule="auto"/>
        <w:rPr>
          <w:rFonts w:ascii="Tahoma" w:eastAsia="Calibri" w:hAnsi="Tahoma" w:cs="Tahoma"/>
          <w:sz w:val="22"/>
          <w:szCs w:val="22"/>
          <w:lang w:val="it-IT"/>
        </w:rPr>
      </w:pPr>
      <w:r w:rsidRPr="007D38BB">
        <w:rPr>
          <w:rFonts w:ascii="Tahoma" w:eastAsia="Calibri" w:hAnsi="Tahoma" w:cs="Tahoma"/>
          <w:sz w:val="22"/>
          <w:szCs w:val="22"/>
          <w:lang w:val="it-IT"/>
        </w:rPr>
        <w:t>Trong tuần qua, không có vật liệu mới cần kiểm tra và phê duyệt.</w:t>
      </w:r>
    </w:p>
    <w:p w:rsidR="008724F1" w:rsidRDefault="008724F1" w:rsidP="008724F1">
      <w:pPr>
        <w:spacing w:before="120" w:after="120" w:line="276" w:lineRule="auto"/>
        <w:rPr>
          <w:rFonts w:ascii="Tahoma" w:eastAsia="Calibri" w:hAnsi="Tahoma" w:cs="Tahoma"/>
          <w:b/>
          <w:sz w:val="22"/>
          <w:szCs w:val="22"/>
          <w:lang w:val="it-IT"/>
        </w:rPr>
      </w:pPr>
      <w:r>
        <w:rPr>
          <w:rFonts w:ascii="Tahoma" w:eastAsia="Calibri" w:hAnsi="Tahoma" w:cs="Tahoma"/>
          <w:b/>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2340"/>
        <w:gridCol w:w="3029"/>
      </w:tblGrid>
      <w:tr w:rsidR="008724F1" w:rsidRPr="00697A25" w:rsidTr="007D38BB">
        <w:trPr>
          <w:trHeight w:val="402"/>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697A25" w:rsidRDefault="008724F1" w:rsidP="003001F3">
            <w:pPr>
              <w:jc w:val="center"/>
              <w:rPr>
                <w:rFonts w:ascii="Tahoma" w:hAnsi="Tahoma" w:cs="Tahoma"/>
                <w:b/>
                <w:bCs/>
                <w:color w:val="000000" w:themeColor="text1"/>
                <w:sz w:val="22"/>
                <w:szCs w:val="22"/>
              </w:rPr>
            </w:pPr>
            <w:r w:rsidRPr="00697A25">
              <w:rPr>
                <w:rFonts w:ascii="Tahoma" w:hAnsi="Tahoma" w:cs="Tahoma"/>
                <w:b/>
                <w:bCs/>
                <w:color w:val="000000" w:themeColor="text1"/>
                <w:sz w:val="22"/>
                <w:szCs w:val="22"/>
              </w:rPr>
              <w:t>NGUỒN VẬT LIỆU</w:t>
            </w:r>
          </w:p>
        </w:tc>
      </w:tr>
      <w:tr w:rsidR="008724F1" w:rsidRPr="00697A25"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697A25" w:rsidRDefault="008724F1" w:rsidP="003001F3">
            <w:pPr>
              <w:jc w:val="center"/>
              <w:rPr>
                <w:rFonts w:ascii="Tahoma" w:hAnsi="Tahoma" w:cs="Tahoma"/>
                <w:b/>
                <w:bCs/>
                <w:color w:val="000000" w:themeColor="text1"/>
                <w:sz w:val="22"/>
                <w:szCs w:val="22"/>
              </w:rPr>
            </w:pPr>
            <w:r w:rsidRPr="00697A25">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697A25" w:rsidRDefault="008724F1" w:rsidP="003001F3">
            <w:pPr>
              <w:jc w:val="center"/>
              <w:rPr>
                <w:rFonts w:ascii="Tahoma" w:hAnsi="Tahoma" w:cs="Tahoma"/>
                <w:b/>
                <w:bCs/>
                <w:color w:val="000000" w:themeColor="text1"/>
                <w:sz w:val="22"/>
                <w:szCs w:val="22"/>
              </w:rPr>
            </w:pPr>
            <w:r w:rsidRPr="00697A25">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697A25" w:rsidRDefault="008724F1" w:rsidP="003001F3">
            <w:pPr>
              <w:jc w:val="center"/>
              <w:rPr>
                <w:rFonts w:ascii="Tahoma" w:hAnsi="Tahoma" w:cs="Tahoma"/>
                <w:b/>
                <w:bCs/>
                <w:color w:val="000000" w:themeColor="text1"/>
                <w:sz w:val="22"/>
                <w:szCs w:val="22"/>
              </w:rPr>
            </w:pPr>
          </w:p>
        </w:tc>
        <w:tc>
          <w:tcPr>
            <w:tcW w:w="1186" w:type="pct"/>
            <w:tcBorders>
              <w:top w:val="nil"/>
              <w:left w:val="nil"/>
              <w:bottom w:val="single" w:sz="4" w:space="0" w:color="auto"/>
              <w:right w:val="nil"/>
            </w:tcBorders>
            <w:shd w:val="clear" w:color="auto" w:fill="auto"/>
            <w:vAlign w:val="center"/>
            <w:hideMark/>
          </w:tcPr>
          <w:p w:rsidR="007D38BB" w:rsidRDefault="008724F1" w:rsidP="003001F3">
            <w:pPr>
              <w:jc w:val="center"/>
              <w:rPr>
                <w:rFonts w:ascii="Tahoma" w:hAnsi="Tahoma" w:cs="Tahoma"/>
                <w:b/>
                <w:bCs/>
                <w:color w:val="000000" w:themeColor="text1"/>
                <w:sz w:val="22"/>
                <w:szCs w:val="22"/>
              </w:rPr>
            </w:pPr>
            <w:r w:rsidRPr="00697A25">
              <w:rPr>
                <w:rFonts w:ascii="Tahoma" w:hAnsi="Tahoma" w:cs="Tahoma"/>
                <w:b/>
                <w:bCs/>
                <w:color w:val="000000" w:themeColor="text1"/>
                <w:sz w:val="22"/>
                <w:szCs w:val="22"/>
              </w:rPr>
              <w:t xml:space="preserve">Số lượng đã </w:t>
            </w:r>
          </w:p>
          <w:p w:rsidR="008724F1" w:rsidRPr="00697A25" w:rsidRDefault="008724F1" w:rsidP="003001F3">
            <w:pPr>
              <w:jc w:val="center"/>
              <w:rPr>
                <w:rFonts w:ascii="Tahoma" w:hAnsi="Tahoma" w:cs="Tahoma"/>
                <w:b/>
                <w:bCs/>
                <w:color w:val="000000" w:themeColor="text1"/>
                <w:sz w:val="22"/>
                <w:szCs w:val="22"/>
              </w:rPr>
            </w:pPr>
            <w:r w:rsidRPr="00697A25">
              <w:rPr>
                <w:rFonts w:ascii="Tahoma" w:hAnsi="Tahoma" w:cs="Tahoma"/>
                <w:b/>
                <w:bCs/>
                <w:color w:val="000000" w:themeColor="text1"/>
                <w:sz w:val="22"/>
                <w:szCs w:val="22"/>
              </w:rPr>
              <w:t>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697A25" w:rsidRDefault="008724F1" w:rsidP="003001F3">
            <w:pPr>
              <w:rPr>
                <w:rFonts w:ascii="Tahoma" w:hAnsi="Tahoma" w:cs="Tahoma"/>
                <w:b/>
                <w:bCs/>
                <w:color w:val="000000" w:themeColor="text1"/>
                <w:sz w:val="22"/>
                <w:szCs w:val="22"/>
              </w:rPr>
            </w:pPr>
            <w:r w:rsidRPr="00697A25">
              <w:rPr>
                <w:rFonts w:ascii="Tahoma" w:hAnsi="Tahoma" w:cs="Tahoma"/>
                <w:b/>
                <w:bCs/>
                <w:color w:val="000000" w:themeColor="text1"/>
                <w:sz w:val="22"/>
                <w:szCs w:val="22"/>
              </w:rPr>
              <w:t xml:space="preserve"> Số lượng k</w:t>
            </w:r>
            <w:r>
              <w:rPr>
                <w:rFonts w:ascii="Tahoma" w:hAnsi="Tahoma" w:cs="Tahoma"/>
                <w:b/>
                <w:bCs/>
                <w:color w:val="000000" w:themeColor="text1"/>
                <w:sz w:val="22"/>
                <w:szCs w:val="22"/>
              </w:rPr>
              <w:t>ế hoạch cần cung cấp trong tuần</w:t>
            </w:r>
            <w:r w:rsidRPr="00697A25">
              <w:rPr>
                <w:rFonts w:ascii="Tahoma" w:hAnsi="Tahoma" w:cs="Tahoma"/>
                <w:b/>
                <w:bCs/>
                <w:color w:val="000000" w:themeColor="text1"/>
                <w:sz w:val="22"/>
                <w:szCs w:val="22"/>
              </w:rPr>
              <w:t xml:space="preserve"> tới </w:t>
            </w:r>
          </w:p>
        </w:tc>
      </w:tr>
      <w:tr w:rsidR="003F770C" w:rsidRPr="00697A25" w:rsidTr="003F770C">
        <w:trPr>
          <w:trHeight w:val="393"/>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697A25" w:rsidRDefault="003F770C" w:rsidP="003F770C">
            <w:pPr>
              <w:rPr>
                <w:rFonts w:ascii="Tahoma" w:hAnsi="Tahoma" w:cs="Tahoma"/>
                <w:b/>
                <w:bCs/>
                <w:color w:val="000000" w:themeColor="text1"/>
                <w:sz w:val="22"/>
                <w:szCs w:val="22"/>
              </w:rPr>
            </w:pPr>
            <w:r w:rsidRPr="000A4A71">
              <w:rPr>
                <w:rFonts w:ascii="Tahoma" w:eastAsia="Calibri" w:hAnsi="Tahoma" w:cs="Tahoma"/>
                <w:b/>
                <w:color w:val="000000" w:themeColor="text1"/>
                <w:sz w:val="22"/>
                <w:szCs w:val="22"/>
                <w:lang w:val="it-IT"/>
              </w:rPr>
              <w:t xml:space="preserve">Thi công cầu </w:t>
            </w:r>
            <w:r>
              <w:rPr>
                <w:rFonts w:ascii="Tahoma" w:eastAsia="Calibri" w:hAnsi="Tahoma" w:cs="Tahoma"/>
                <w:b/>
                <w:color w:val="000000" w:themeColor="text1"/>
                <w:sz w:val="22"/>
                <w:szCs w:val="22"/>
                <w:lang w:val="it-IT"/>
              </w:rPr>
              <w:t>Bàn Thạch</w:t>
            </w:r>
            <w:r w:rsidRPr="000A4A71">
              <w:rPr>
                <w:rFonts w:ascii="Tahoma" w:eastAsia="Calibri" w:hAnsi="Tahoma" w:cs="Tahoma"/>
                <w:b/>
                <w:color w:val="000000" w:themeColor="text1"/>
                <w:sz w:val="22"/>
                <w:szCs w:val="22"/>
                <w:lang w:val="it-IT"/>
              </w:rPr>
              <w:t xml:space="preserve"> và đường dẫn hai đầu cầu</w:t>
            </w:r>
            <w:r>
              <w:rPr>
                <w:rFonts w:ascii="Tahoma" w:eastAsia="Calibri" w:hAnsi="Tahoma" w:cs="Tahoma"/>
                <w:b/>
                <w:color w:val="000000" w:themeColor="text1"/>
                <w:sz w:val="22"/>
                <w:szCs w:val="22"/>
                <w:lang w:val="it-IT"/>
              </w:rPr>
              <w:t xml:space="preserve"> ( Nhà thầu Cienco 1)</w:t>
            </w:r>
          </w:p>
        </w:tc>
      </w:tr>
      <w:tr w:rsidR="003F770C" w:rsidRPr="00697A25" w:rsidTr="003F770C">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3F770C" w:rsidRPr="003F770C" w:rsidRDefault="003F770C" w:rsidP="003F770C">
            <w:pPr>
              <w:jc w:val="center"/>
              <w:rPr>
                <w:rFonts w:ascii="Tahoma" w:hAnsi="Tahoma" w:cs="Tahoma"/>
                <w:bCs/>
                <w:color w:val="000000" w:themeColor="text1"/>
                <w:sz w:val="22"/>
                <w:szCs w:val="22"/>
              </w:rPr>
            </w:pPr>
            <w:r w:rsidRPr="003F770C">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3F770C" w:rsidRPr="00697A25" w:rsidRDefault="003F770C" w:rsidP="003F770C">
            <w:pPr>
              <w:rPr>
                <w:rFonts w:ascii="Tahoma" w:hAnsi="Tahoma" w:cs="Tahoma"/>
                <w:color w:val="000000" w:themeColor="text1"/>
                <w:sz w:val="22"/>
                <w:szCs w:val="22"/>
              </w:rPr>
            </w:pPr>
            <w:r>
              <w:rPr>
                <w:rFonts w:ascii="Tahoma" w:hAnsi="Tahoma" w:cs="Tahoma"/>
                <w:color w:val="000000" w:themeColor="text1"/>
                <w:sz w:val="22"/>
                <w:szCs w:val="22"/>
              </w:rPr>
              <w:t>Bê tông xi măng 30Mpa</w:t>
            </w:r>
          </w:p>
        </w:tc>
        <w:tc>
          <w:tcPr>
            <w:tcW w:w="543" w:type="pct"/>
            <w:tcBorders>
              <w:top w:val="nil"/>
              <w:left w:val="nil"/>
              <w:bottom w:val="single" w:sz="4" w:space="0" w:color="auto"/>
              <w:right w:val="single" w:sz="4" w:space="0" w:color="auto"/>
            </w:tcBorders>
            <w:shd w:val="clear" w:color="auto" w:fill="auto"/>
            <w:noWrap/>
            <w:vAlign w:val="center"/>
          </w:tcPr>
          <w:p w:rsidR="003F770C" w:rsidRPr="00697A25" w:rsidRDefault="003F770C" w:rsidP="003F770C">
            <w:pPr>
              <w:jc w:val="center"/>
              <w:rPr>
                <w:rFonts w:ascii="Tahoma" w:hAnsi="Tahoma" w:cs="Tahoma"/>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3F770C" w:rsidRPr="00697A25" w:rsidRDefault="003F770C" w:rsidP="003F770C">
            <w:pPr>
              <w:jc w:val="right"/>
              <w:rPr>
                <w:rFonts w:ascii="Tahoma" w:hAnsi="Tahoma" w:cs="Tahoma"/>
                <w:color w:val="000000" w:themeColor="text1"/>
                <w:sz w:val="22"/>
                <w:szCs w:val="22"/>
              </w:rPr>
            </w:pPr>
            <w:r>
              <w:rPr>
                <w:rFonts w:ascii="Tahoma" w:hAnsi="Tahoma" w:cs="Tahoma"/>
                <w:color w:val="000000" w:themeColor="text1"/>
                <w:sz w:val="22"/>
                <w:szCs w:val="22"/>
              </w:rPr>
              <w:t>46m3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F770C" w:rsidRPr="00697A25" w:rsidRDefault="003F770C" w:rsidP="003F770C">
            <w:pPr>
              <w:jc w:val="right"/>
              <w:rPr>
                <w:rFonts w:ascii="Tahoma" w:hAnsi="Tahoma" w:cs="Tahoma"/>
                <w:color w:val="000000" w:themeColor="text1"/>
                <w:sz w:val="22"/>
                <w:szCs w:val="22"/>
              </w:rPr>
            </w:pPr>
            <w:r>
              <w:rPr>
                <w:rFonts w:ascii="Tahoma" w:hAnsi="Tahoma" w:cs="Tahoma"/>
                <w:color w:val="000000" w:themeColor="text1"/>
                <w:sz w:val="22"/>
                <w:szCs w:val="22"/>
              </w:rPr>
              <w:t>60m3</w:t>
            </w:r>
          </w:p>
        </w:tc>
      </w:tr>
      <w:tr w:rsidR="003F770C" w:rsidRPr="00697A25" w:rsidTr="003F770C">
        <w:trPr>
          <w:trHeight w:val="415"/>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3F770C" w:rsidRPr="003F770C" w:rsidRDefault="003F770C" w:rsidP="003001F3">
            <w:pPr>
              <w:rPr>
                <w:rFonts w:ascii="Tahoma" w:hAnsi="Tahoma" w:cs="Tahoma"/>
                <w:bCs/>
                <w:color w:val="000000" w:themeColor="text1"/>
                <w:sz w:val="22"/>
                <w:szCs w:val="22"/>
              </w:rPr>
            </w:pPr>
            <w:r w:rsidRPr="000A4A71">
              <w:rPr>
                <w:rFonts w:ascii="Tahoma" w:eastAsia="Calibri" w:hAnsi="Tahoma" w:cs="Tahoma"/>
                <w:b/>
                <w:color w:val="000000" w:themeColor="text1"/>
                <w:sz w:val="22"/>
                <w:szCs w:val="22"/>
                <w:lang w:val="it-IT"/>
              </w:rPr>
              <w:t>Thi công cầu Kỳ Phú và đường dẫn hai đầu cầu</w:t>
            </w:r>
            <w:r>
              <w:rPr>
                <w:rFonts w:ascii="Tahoma" w:eastAsia="Calibri" w:hAnsi="Tahoma" w:cs="Tahoma"/>
                <w:b/>
                <w:color w:val="000000" w:themeColor="text1"/>
                <w:sz w:val="22"/>
                <w:szCs w:val="22"/>
                <w:lang w:val="it-IT"/>
              </w:rPr>
              <w:t xml:space="preserve"> ( Nhà thầu Văn Phôn)</w:t>
            </w:r>
          </w:p>
        </w:tc>
      </w:tr>
      <w:tr w:rsidR="00091907" w:rsidRPr="00697A25" w:rsidTr="003F770C">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3F770C" w:rsidRDefault="003F770C" w:rsidP="003001F3">
            <w:pPr>
              <w:jc w:val="center"/>
              <w:rPr>
                <w:rFonts w:ascii="Tahoma" w:hAnsi="Tahoma" w:cs="Tahoma"/>
                <w:bCs/>
                <w:color w:val="000000" w:themeColor="text1"/>
                <w:sz w:val="22"/>
                <w:szCs w:val="22"/>
              </w:rPr>
            </w:pPr>
            <w:r w:rsidRPr="003F770C">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3F770C" w:rsidRDefault="00ED0139" w:rsidP="003F770C">
            <w:pPr>
              <w:rPr>
                <w:rFonts w:ascii="Tahoma" w:hAnsi="Tahoma" w:cs="Tahoma"/>
                <w:bCs/>
                <w:color w:val="000000" w:themeColor="text1"/>
                <w:sz w:val="22"/>
                <w:szCs w:val="22"/>
              </w:rPr>
            </w:pPr>
            <w:r w:rsidRPr="003F770C">
              <w:rPr>
                <w:rFonts w:ascii="Tahoma" w:hAnsi="Tahoma" w:cs="Tahoma"/>
                <w:bCs/>
                <w:color w:val="000000" w:themeColor="text1"/>
                <w:sz w:val="22"/>
                <w:szCs w:val="22"/>
              </w:rPr>
              <w:t>Vải địa kỹ thuật</w:t>
            </w:r>
          </w:p>
        </w:tc>
        <w:tc>
          <w:tcPr>
            <w:tcW w:w="543" w:type="pct"/>
            <w:tcBorders>
              <w:top w:val="nil"/>
              <w:left w:val="nil"/>
              <w:bottom w:val="single" w:sz="4" w:space="0" w:color="auto"/>
              <w:right w:val="single" w:sz="4" w:space="0" w:color="auto"/>
            </w:tcBorders>
            <w:shd w:val="clear" w:color="auto" w:fill="auto"/>
            <w:noWrap/>
            <w:vAlign w:val="center"/>
          </w:tcPr>
          <w:p w:rsidR="00091907" w:rsidRPr="003F770C"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3F770C" w:rsidRDefault="00ED0139" w:rsidP="003F770C">
            <w:pPr>
              <w:jc w:val="right"/>
              <w:rPr>
                <w:rFonts w:ascii="Tahoma" w:hAnsi="Tahoma" w:cs="Tahoma"/>
                <w:bCs/>
                <w:color w:val="000000" w:themeColor="text1"/>
                <w:sz w:val="22"/>
                <w:szCs w:val="22"/>
              </w:rPr>
            </w:pPr>
            <w:r w:rsidRPr="003F770C">
              <w:rPr>
                <w:rFonts w:ascii="Tahoma" w:hAnsi="Tahoma" w:cs="Tahoma"/>
                <w:bCs/>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F770C" w:rsidRDefault="00ED0139" w:rsidP="003F770C">
            <w:pPr>
              <w:jc w:val="right"/>
              <w:rPr>
                <w:rFonts w:ascii="Tahoma" w:hAnsi="Tahoma" w:cs="Tahoma"/>
                <w:bCs/>
                <w:color w:val="000000" w:themeColor="text1"/>
                <w:sz w:val="22"/>
                <w:szCs w:val="22"/>
              </w:rPr>
            </w:pPr>
            <w:r w:rsidRPr="003F770C">
              <w:rPr>
                <w:rFonts w:ascii="Tahoma" w:hAnsi="Tahoma" w:cs="Tahoma"/>
                <w:bCs/>
                <w:color w:val="000000" w:themeColor="text1"/>
                <w:sz w:val="22"/>
                <w:szCs w:val="22"/>
              </w:rPr>
              <w:t>5000m2</w:t>
            </w:r>
          </w:p>
        </w:tc>
      </w:tr>
      <w:tr w:rsidR="00091907" w:rsidRPr="00697A25" w:rsidTr="003F770C">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3F770C" w:rsidRDefault="003F770C" w:rsidP="003001F3">
            <w:pPr>
              <w:jc w:val="center"/>
              <w:rPr>
                <w:rFonts w:ascii="Tahoma" w:hAnsi="Tahoma" w:cs="Tahoma"/>
                <w:bCs/>
                <w:color w:val="000000" w:themeColor="text1"/>
                <w:sz w:val="22"/>
                <w:szCs w:val="22"/>
              </w:rPr>
            </w:pPr>
            <w:r w:rsidRPr="003F770C">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3F770C" w:rsidRDefault="00ED0139" w:rsidP="003F770C">
            <w:pPr>
              <w:rPr>
                <w:rFonts w:ascii="Tahoma" w:hAnsi="Tahoma" w:cs="Tahoma"/>
                <w:bCs/>
                <w:color w:val="000000" w:themeColor="text1"/>
                <w:sz w:val="22"/>
                <w:szCs w:val="22"/>
              </w:rPr>
            </w:pPr>
            <w:r w:rsidRPr="003F770C">
              <w:rPr>
                <w:rFonts w:ascii="Tahoma" w:hAnsi="Tahoma" w:cs="Tahoma"/>
                <w:bCs/>
                <w:color w:val="000000" w:themeColor="text1"/>
                <w:sz w:val="22"/>
                <w:szCs w:val="22"/>
              </w:rPr>
              <w:t>Cát hạt thô</w:t>
            </w:r>
          </w:p>
        </w:tc>
        <w:tc>
          <w:tcPr>
            <w:tcW w:w="543" w:type="pct"/>
            <w:tcBorders>
              <w:top w:val="nil"/>
              <w:left w:val="nil"/>
              <w:bottom w:val="single" w:sz="4" w:space="0" w:color="auto"/>
              <w:right w:val="single" w:sz="4" w:space="0" w:color="auto"/>
            </w:tcBorders>
            <w:shd w:val="clear" w:color="auto" w:fill="auto"/>
            <w:noWrap/>
            <w:vAlign w:val="center"/>
          </w:tcPr>
          <w:p w:rsidR="00091907" w:rsidRPr="003F770C" w:rsidRDefault="00091907" w:rsidP="003001F3">
            <w:pPr>
              <w:jc w:val="center"/>
              <w:rPr>
                <w:rFonts w:ascii="Tahoma" w:hAnsi="Tahoma" w:cs="Tahoma"/>
                <w:bCs/>
                <w:color w:val="000000" w:themeColor="text1"/>
                <w:sz w:val="22"/>
                <w:szCs w:val="22"/>
              </w:rPr>
            </w:pPr>
          </w:p>
        </w:tc>
        <w:tc>
          <w:tcPr>
            <w:tcW w:w="1186" w:type="pct"/>
            <w:tcBorders>
              <w:top w:val="nil"/>
              <w:left w:val="nil"/>
              <w:bottom w:val="single" w:sz="4" w:space="0" w:color="auto"/>
              <w:right w:val="nil"/>
            </w:tcBorders>
            <w:shd w:val="clear" w:color="auto" w:fill="auto"/>
            <w:vAlign w:val="center"/>
          </w:tcPr>
          <w:p w:rsidR="00091907" w:rsidRPr="003F770C" w:rsidRDefault="00ED0139" w:rsidP="003F770C">
            <w:pPr>
              <w:jc w:val="right"/>
              <w:rPr>
                <w:rFonts w:ascii="Tahoma" w:hAnsi="Tahoma" w:cs="Tahoma"/>
                <w:bCs/>
                <w:color w:val="000000" w:themeColor="text1"/>
                <w:sz w:val="22"/>
                <w:szCs w:val="22"/>
              </w:rPr>
            </w:pPr>
            <w:r w:rsidRPr="003F770C">
              <w:rPr>
                <w:rFonts w:ascii="Tahoma" w:hAnsi="Tahoma" w:cs="Tahoma"/>
                <w:bCs/>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F770C" w:rsidRDefault="00ED0139" w:rsidP="003F770C">
            <w:pPr>
              <w:jc w:val="right"/>
              <w:rPr>
                <w:rFonts w:ascii="Tahoma" w:hAnsi="Tahoma" w:cs="Tahoma"/>
                <w:bCs/>
                <w:color w:val="000000" w:themeColor="text1"/>
                <w:sz w:val="22"/>
                <w:szCs w:val="22"/>
              </w:rPr>
            </w:pPr>
            <w:r w:rsidRPr="003F770C">
              <w:rPr>
                <w:rFonts w:ascii="Tahoma" w:hAnsi="Tahoma" w:cs="Tahoma"/>
                <w:bCs/>
                <w:color w:val="000000" w:themeColor="text1"/>
                <w:sz w:val="22"/>
                <w:szCs w:val="22"/>
              </w:rPr>
              <w:t>1800m3</w:t>
            </w:r>
          </w:p>
        </w:tc>
      </w:tr>
      <w:tr w:rsidR="008724F1" w:rsidRPr="00697A25" w:rsidTr="007D38BB">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8724F1" w:rsidRPr="007D38BB" w:rsidRDefault="007D38BB" w:rsidP="007D38BB">
            <w:pPr>
              <w:rPr>
                <w:rFonts w:ascii="Tahoma" w:hAnsi="Tahoma" w:cs="Tahoma"/>
                <w:color w:val="000000" w:themeColor="text1"/>
                <w:sz w:val="22"/>
                <w:szCs w:val="22"/>
              </w:rPr>
            </w:pPr>
            <w:r>
              <w:rPr>
                <w:rFonts w:ascii="Tahoma" w:eastAsia="Calibri" w:hAnsi="Tahoma" w:cs="Tahoma"/>
                <w:b/>
                <w:sz w:val="22"/>
                <w:szCs w:val="22"/>
                <w:lang w:val="it-IT"/>
              </w:rPr>
              <w:t>1.</w:t>
            </w:r>
            <w:r w:rsidRPr="007D38BB">
              <w:rPr>
                <w:rFonts w:ascii="Tahoma" w:eastAsia="Calibri" w:hAnsi="Tahoma" w:cs="Tahoma"/>
                <w:b/>
                <w:sz w:val="22"/>
                <w:szCs w:val="22"/>
                <w:lang w:val="it-IT"/>
              </w:rPr>
              <w:t xml:space="preserve"> </w:t>
            </w:r>
            <w:r w:rsidR="008724F1" w:rsidRPr="007D38BB">
              <w:rPr>
                <w:rFonts w:ascii="Tahoma" w:eastAsia="Calibri" w:hAnsi="Tahoma" w:cs="Tahoma"/>
                <w:b/>
                <w:sz w:val="22"/>
                <w:szCs w:val="22"/>
                <w:lang w:val="it-IT"/>
              </w:rPr>
              <w:t>Đoạn 1</w:t>
            </w:r>
            <w:r w:rsidRPr="007D38BB">
              <w:rPr>
                <w:rFonts w:ascii="Tahoma" w:eastAsia="Calibri" w:hAnsi="Tahoma" w:cs="Tahoma"/>
                <w:b/>
                <w:sz w:val="22"/>
                <w:szCs w:val="22"/>
                <w:lang w:val="it-IT"/>
              </w:rPr>
              <w:t xml:space="preserve"> (Nhà thầu Quang Đại Việt)</w:t>
            </w:r>
          </w:p>
        </w:tc>
      </w:tr>
      <w:tr w:rsidR="00057F01" w:rsidRPr="00697A25"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Đất đắp nền K95</w:t>
            </w:r>
          </w:p>
        </w:tc>
        <w:tc>
          <w:tcPr>
            <w:tcW w:w="1186" w:type="pct"/>
            <w:tcBorders>
              <w:top w:val="nil"/>
              <w:left w:val="nil"/>
              <w:bottom w:val="single" w:sz="4" w:space="0" w:color="auto"/>
              <w:right w:val="nil"/>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10,602.74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1,632.76</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Đất đắp nền K98</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883.44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656.00 m3</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Đắp cát công trình K90</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7,132.95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Vải Địa kỹ thuật</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5,746.24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Đá dăm loại 1 Dmax 37.5</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116.8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240.00 m3</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Bê tông M200 đá 1x2</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8.67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10.00 m3</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Bê tông M300 đá 1x2</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6.20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Bê tông M150 đá 2x4</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129.41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23.36 m3</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Bê tông M150 đá 4x6</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112.62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20.35 m3</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Cốt thép d&lt;=10mm</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0.87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0.49 tấn</w:t>
            </w:r>
          </w:p>
        </w:tc>
      </w:tr>
      <w:tr w:rsidR="00057F01"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7F01" w:rsidRPr="000308EB" w:rsidRDefault="00057F01" w:rsidP="00057F01">
            <w:pPr>
              <w:jc w:val="center"/>
              <w:rPr>
                <w:rFonts w:ascii="Tahoma" w:hAnsi="Tahoma" w:cs="Tahoma"/>
                <w:sz w:val="22"/>
                <w:szCs w:val="22"/>
              </w:rPr>
            </w:pPr>
            <w:r w:rsidRPr="000308EB">
              <w:rPr>
                <w:rFonts w:ascii="Tahoma" w:hAnsi="Tahoma" w:cs="Tahoma"/>
                <w:sz w:val="22"/>
                <w:szCs w:val="22"/>
              </w:rPr>
              <w:t>11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rPr>
                <w:rFonts w:ascii="Tahoma" w:hAnsi="Tahoma" w:cs="Tahoma"/>
                <w:sz w:val="22"/>
                <w:szCs w:val="22"/>
              </w:rPr>
            </w:pPr>
            <w:r w:rsidRPr="000308EB">
              <w:rPr>
                <w:rFonts w:ascii="Tahoma" w:hAnsi="Tahoma" w:cs="Tahoma"/>
                <w:sz w:val="22"/>
                <w:szCs w:val="22"/>
              </w:rPr>
              <w:t>Cốt thép d&lt;=18mm</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0.79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057F01" w:rsidRPr="000308EB" w:rsidRDefault="00057F01" w:rsidP="00057F01">
            <w:pPr>
              <w:jc w:val="right"/>
              <w:rPr>
                <w:rFonts w:ascii="Tahoma" w:hAnsi="Tahoma" w:cs="Tahoma"/>
                <w:sz w:val="22"/>
                <w:szCs w:val="22"/>
              </w:rPr>
            </w:pPr>
            <w:r w:rsidRPr="000308EB">
              <w:rPr>
                <w:rFonts w:ascii="Tahoma" w:hAnsi="Tahoma" w:cs="Tahoma"/>
                <w:sz w:val="22"/>
                <w:szCs w:val="22"/>
              </w:rPr>
              <w:t>-</w:t>
            </w:r>
          </w:p>
        </w:tc>
      </w:tr>
      <w:tr w:rsidR="009666D5" w:rsidRPr="00697A25" w:rsidTr="009666D5">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Default="009666D5" w:rsidP="009666D5">
            <w:pPr>
              <w:rPr>
                <w:rFonts w:ascii="Tahoma" w:hAnsi="Tahoma" w:cs="Tahoma"/>
                <w:color w:val="000000" w:themeColor="text1"/>
                <w:sz w:val="22"/>
                <w:szCs w:val="22"/>
              </w:rPr>
            </w:pPr>
            <w:r w:rsidRPr="000308EB">
              <w:rPr>
                <w:rFonts w:ascii="Tahoma" w:eastAsia="Calibri" w:hAnsi="Tahoma" w:cs="Tahoma"/>
                <w:b/>
                <w:sz w:val="22"/>
                <w:szCs w:val="22"/>
                <w:lang w:val="it-IT"/>
              </w:rPr>
              <w:t>3. Đoạn 3 (Nhà thầu Vinaconex)</w:t>
            </w:r>
          </w:p>
        </w:tc>
      </w:tr>
      <w:tr w:rsidR="009666D5"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697A25" w:rsidRDefault="009666D5" w:rsidP="009666D5">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697A25" w:rsidRDefault="009666D5" w:rsidP="009666D5">
            <w:pPr>
              <w:rPr>
                <w:rFonts w:ascii="Tahoma" w:hAnsi="Tahoma" w:cs="Tahoma"/>
                <w:color w:val="000000" w:themeColor="text1"/>
                <w:sz w:val="22"/>
                <w:szCs w:val="22"/>
              </w:rPr>
            </w:pPr>
            <w:r>
              <w:rPr>
                <w:rFonts w:ascii="Tahoma" w:hAnsi="Tahoma" w:cs="Tahoma"/>
                <w:color w:val="000000" w:themeColor="text1"/>
                <w:sz w:val="22"/>
                <w:szCs w:val="22"/>
              </w:rPr>
              <w:t>Bê tông thương phẩm 30Mpa</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697A25" w:rsidRDefault="009666D5" w:rsidP="009666D5">
            <w:pPr>
              <w:jc w:val="right"/>
              <w:rPr>
                <w:rFonts w:ascii="Tahoma" w:hAnsi="Tahoma" w:cs="Tahoma"/>
                <w:color w:val="000000" w:themeColor="text1"/>
                <w:sz w:val="22"/>
                <w:szCs w:val="22"/>
              </w:rPr>
            </w:pPr>
            <w:r>
              <w:rPr>
                <w:rFonts w:ascii="Tahoma" w:hAnsi="Tahoma" w:cs="Tahoma"/>
                <w:color w:val="000000" w:themeColor="text1"/>
                <w:sz w:val="22"/>
                <w:szCs w:val="22"/>
              </w:rPr>
              <w:t>117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Default="009666D5" w:rsidP="009666D5">
            <w:pPr>
              <w:jc w:val="right"/>
              <w:rPr>
                <w:rFonts w:ascii="Tahoma" w:hAnsi="Tahoma" w:cs="Tahoma"/>
                <w:color w:val="000000" w:themeColor="text1"/>
                <w:sz w:val="22"/>
                <w:szCs w:val="22"/>
              </w:rPr>
            </w:pPr>
          </w:p>
        </w:tc>
      </w:tr>
      <w:tr w:rsidR="009666D5" w:rsidRPr="00697A25"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Default="009666D5" w:rsidP="009666D5">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Default="009666D5" w:rsidP="009666D5">
            <w:pPr>
              <w:rPr>
                <w:rFonts w:ascii="Tahoma" w:hAnsi="Tahoma" w:cs="Tahoma"/>
                <w:color w:val="000000" w:themeColor="text1"/>
                <w:sz w:val="22"/>
                <w:szCs w:val="22"/>
              </w:rPr>
            </w:pPr>
            <w:r>
              <w:rPr>
                <w:rFonts w:ascii="Tahoma" w:hAnsi="Tahoma" w:cs="Tahoma"/>
                <w:color w:val="000000" w:themeColor="text1"/>
                <w:sz w:val="22"/>
                <w:szCs w:val="22"/>
              </w:rPr>
              <w:t>Xi măng PCB 40-Sông Gianh</w:t>
            </w:r>
          </w:p>
        </w:tc>
        <w:tc>
          <w:tcPr>
            <w:tcW w:w="118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Default="009666D5" w:rsidP="009666D5">
            <w:pPr>
              <w:jc w:val="right"/>
              <w:rPr>
                <w:rFonts w:ascii="Tahoma" w:hAnsi="Tahoma" w:cs="Tahoma"/>
                <w:color w:val="000000" w:themeColor="text1"/>
                <w:sz w:val="22"/>
                <w:szCs w:val="22"/>
              </w:rPr>
            </w:pPr>
            <w:r>
              <w:rPr>
                <w:rFonts w:ascii="Tahoma" w:hAnsi="Tahoma" w:cs="Tahoma"/>
                <w:color w:val="000000" w:themeColor="text1"/>
                <w:sz w:val="22"/>
                <w:szCs w:val="22"/>
              </w:rPr>
              <w:t>05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Default="009666D5" w:rsidP="009666D5">
            <w:pPr>
              <w:jc w:val="right"/>
              <w:rPr>
                <w:rFonts w:ascii="Tahoma" w:hAnsi="Tahoma" w:cs="Tahoma"/>
                <w:color w:val="000000" w:themeColor="text1"/>
                <w:sz w:val="22"/>
                <w:szCs w:val="22"/>
              </w:rPr>
            </w:pPr>
          </w:p>
        </w:tc>
      </w:tr>
    </w:tbl>
    <w:p w:rsidR="00762616" w:rsidRDefault="00762616" w:rsidP="000308EB">
      <w:pPr>
        <w:tabs>
          <w:tab w:val="left" w:pos="5940"/>
        </w:tabs>
        <w:spacing w:before="120" w:after="120" w:line="276" w:lineRule="auto"/>
        <w:rPr>
          <w:rFonts w:ascii="Tahoma" w:eastAsia="Calibri" w:hAnsi="Tahoma" w:cs="Tahoma"/>
          <w:b/>
          <w:sz w:val="22"/>
          <w:szCs w:val="22"/>
          <w:lang w:val="it-IT"/>
        </w:rPr>
      </w:pPr>
    </w:p>
    <w:p w:rsidR="00762616" w:rsidRDefault="00762616" w:rsidP="000308EB">
      <w:pPr>
        <w:tabs>
          <w:tab w:val="left" w:pos="5940"/>
        </w:tabs>
        <w:spacing w:before="120" w:after="120" w:line="276" w:lineRule="auto"/>
        <w:rPr>
          <w:rFonts w:ascii="Tahoma" w:eastAsia="Calibri" w:hAnsi="Tahoma" w:cs="Tahoma"/>
          <w:b/>
          <w:sz w:val="22"/>
          <w:szCs w:val="22"/>
          <w:lang w:val="it-IT"/>
        </w:rPr>
      </w:pPr>
    </w:p>
    <w:p w:rsidR="007D38BB" w:rsidRDefault="000308EB" w:rsidP="000308EB">
      <w:pPr>
        <w:tabs>
          <w:tab w:val="left" w:pos="5940"/>
        </w:tabs>
        <w:spacing w:before="120" w:after="120" w:line="276" w:lineRule="auto"/>
        <w:rPr>
          <w:rFonts w:ascii="Tahoma" w:eastAsia="Calibri" w:hAnsi="Tahoma" w:cs="Tahoma"/>
          <w:b/>
          <w:sz w:val="22"/>
          <w:szCs w:val="22"/>
          <w:lang w:val="it-IT"/>
        </w:rPr>
      </w:pPr>
      <w:r>
        <w:rPr>
          <w:rFonts w:ascii="Tahoma" w:eastAsia="Calibri" w:hAnsi="Tahoma" w:cs="Tahoma"/>
          <w:b/>
          <w:sz w:val="22"/>
          <w:szCs w:val="22"/>
          <w:lang w:val="it-IT"/>
        </w:rPr>
        <w:tab/>
      </w:r>
    </w:p>
    <w:p w:rsidR="008724F1" w:rsidRDefault="008724F1" w:rsidP="008724F1">
      <w:pPr>
        <w:spacing w:before="120" w:after="120" w:line="276" w:lineRule="auto"/>
        <w:rPr>
          <w:rFonts w:ascii="Tahoma" w:eastAsia="Calibri" w:hAnsi="Tahoma" w:cs="Tahoma"/>
          <w:b/>
          <w:sz w:val="22"/>
          <w:szCs w:val="22"/>
          <w:lang w:val="it-IT"/>
        </w:rPr>
      </w:pPr>
      <w:r>
        <w:rPr>
          <w:rFonts w:ascii="Tahoma" w:eastAsia="Calibri" w:hAnsi="Tahoma" w:cs="Tahoma"/>
          <w:b/>
          <w:sz w:val="22"/>
          <w:szCs w:val="22"/>
          <w:lang w:val="it-IT"/>
        </w:rPr>
        <w:lastRenderedPageBreak/>
        <w:t>III.2.3</w:t>
      </w:r>
      <w:r w:rsidRPr="00ED2903">
        <w:rPr>
          <w:rFonts w:ascii="Tahoma" w:eastAsia="Calibri" w:hAnsi="Tahoma" w:cs="Tahoma"/>
          <w:b/>
          <w:sz w:val="22"/>
          <w:szCs w:val="22"/>
          <w:lang w:val="it-IT"/>
        </w:rPr>
        <w:t xml:space="preserve"> Nhân sự nhà thầu:</w:t>
      </w:r>
    </w:p>
    <w:p w:rsidR="008724F1" w:rsidRPr="007D38BB" w:rsidRDefault="008724F1" w:rsidP="007D38BB">
      <w:pPr>
        <w:spacing w:before="120" w:after="120" w:line="276" w:lineRule="auto"/>
        <w:jc w:val="both"/>
        <w:rPr>
          <w:rFonts w:ascii="Tahoma" w:eastAsia="Calibri" w:hAnsi="Tahoma" w:cs="Tahoma"/>
          <w:sz w:val="22"/>
          <w:szCs w:val="22"/>
          <w:lang w:val="it-IT"/>
        </w:rPr>
      </w:pPr>
      <w:r>
        <w:rPr>
          <w:rFonts w:ascii="Tahoma" w:eastAsia="Calibri" w:hAnsi="Tahoma" w:cs="Tahoma"/>
          <w:b/>
          <w:sz w:val="22"/>
          <w:szCs w:val="22"/>
          <w:lang w:val="it-IT"/>
        </w:rPr>
        <w:t>III.2.3.1</w:t>
      </w:r>
      <w:r w:rsidR="007D38BB">
        <w:rPr>
          <w:rFonts w:ascii="Tahoma" w:eastAsia="Calibri" w:hAnsi="Tahoma" w:cs="Tahoma"/>
          <w:b/>
          <w:sz w:val="22"/>
          <w:szCs w:val="22"/>
          <w:lang w:val="it-IT"/>
        </w:rPr>
        <w:t>/</w:t>
      </w:r>
      <w:r>
        <w:rPr>
          <w:rFonts w:ascii="Tahoma" w:eastAsia="Calibri" w:hAnsi="Tahoma" w:cs="Tahoma"/>
          <w:b/>
          <w:sz w:val="22"/>
          <w:szCs w:val="22"/>
          <w:lang w:val="it-IT"/>
        </w:rPr>
        <w:t xml:space="preserve"> Lô 1:</w:t>
      </w:r>
      <w:r w:rsidRPr="006068C2">
        <w:rPr>
          <w:rFonts w:ascii="Tahoma" w:eastAsia="Calibri" w:hAnsi="Tahoma" w:cs="Tahoma"/>
          <w:b/>
          <w:color w:val="000000" w:themeColor="text1"/>
          <w:sz w:val="22"/>
          <w:szCs w:val="22"/>
          <w:lang w:val="it-IT"/>
        </w:rPr>
        <w:t xml:space="preserve"> </w:t>
      </w:r>
      <w:r w:rsidRPr="007D38BB">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ED2903"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ED2903" w:rsidRDefault="008724F1" w:rsidP="003001F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DANH MỤC NHÂN SỰ</w:t>
            </w:r>
          </w:p>
        </w:tc>
      </w:tr>
      <w:tr w:rsidR="008724F1" w:rsidRPr="00ED2903"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ED2903" w:rsidRDefault="008724F1" w:rsidP="003001F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ED2903" w:rsidRDefault="008724F1" w:rsidP="003001F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ED2903" w:rsidRDefault="008724F1" w:rsidP="003001F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ED2903" w:rsidRDefault="008724F1" w:rsidP="007D38BB">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Ghi chú</w:t>
            </w:r>
          </w:p>
        </w:tc>
      </w:tr>
      <w:tr w:rsidR="008724F1" w:rsidRPr="00ED2903"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ED2903" w:rsidRDefault="007D38BB" w:rsidP="003001F3">
            <w:pPr>
              <w:rPr>
                <w:rFonts w:ascii="Tahoma" w:hAnsi="Tahoma" w:cs="Tahoma"/>
                <w:b/>
                <w:color w:val="000000" w:themeColor="text1"/>
                <w:sz w:val="22"/>
                <w:szCs w:val="22"/>
              </w:rPr>
            </w:pPr>
            <w:r>
              <w:rPr>
                <w:rFonts w:ascii="Tahoma" w:eastAsia="Calibri" w:hAnsi="Tahoma" w:cs="Tahoma"/>
                <w:b/>
                <w:color w:val="000000" w:themeColor="text1"/>
                <w:sz w:val="22"/>
                <w:szCs w:val="22"/>
                <w:lang w:val="it-IT"/>
              </w:rPr>
              <w:t xml:space="preserve">1. </w:t>
            </w:r>
            <w:r w:rsidR="008724F1" w:rsidRPr="00BD2106">
              <w:rPr>
                <w:rFonts w:ascii="Tahoma" w:eastAsia="Calibri" w:hAnsi="Tahoma" w:cs="Tahoma"/>
                <w:b/>
                <w:color w:val="000000" w:themeColor="text1"/>
                <w:sz w:val="22"/>
                <w:szCs w:val="22"/>
                <w:lang w:val="it-IT"/>
              </w:rPr>
              <w:t>Thi công cầu Bàn Thạch và đường dẫn hai đầu cầu</w:t>
            </w:r>
          </w:p>
        </w:tc>
      </w:tr>
      <w:tr w:rsidR="008724F1" w:rsidRPr="00ED2903"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E92934" w:rsidRDefault="008724F1" w:rsidP="003001F3">
            <w:pPr>
              <w:jc w:val="center"/>
              <w:rPr>
                <w:rFonts w:ascii="Tahoma" w:hAnsi="Tahoma" w:cs="Tahoma"/>
                <w:color w:val="000000" w:themeColor="text1"/>
                <w:sz w:val="22"/>
                <w:szCs w:val="22"/>
              </w:rPr>
            </w:pPr>
            <w:r w:rsidRPr="00E92934">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E92934" w:rsidRDefault="008724F1" w:rsidP="00E92934">
            <w:pPr>
              <w:jc w:val="center"/>
              <w:rPr>
                <w:rFonts w:ascii="Tahoma" w:hAnsi="Tahoma" w:cs="Tahoma"/>
                <w:sz w:val="22"/>
                <w:szCs w:val="22"/>
              </w:rPr>
            </w:pPr>
            <w:r w:rsidRPr="00E92934">
              <w:rPr>
                <w:rFonts w:ascii="Tahoma" w:hAnsi="Tahoma" w:cs="Tahoma"/>
                <w:sz w:val="22"/>
                <w:szCs w:val="22"/>
              </w:rPr>
              <w:t>06</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Cienco 1</w:t>
            </w:r>
          </w:p>
        </w:tc>
      </w:tr>
      <w:tr w:rsidR="008724F1" w:rsidRPr="00ED2903"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E92934" w:rsidRDefault="008724F1" w:rsidP="003001F3">
            <w:pPr>
              <w:jc w:val="center"/>
              <w:rPr>
                <w:rFonts w:ascii="Tahoma" w:hAnsi="Tahoma" w:cs="Tahoma"/>
                <w:color w:val="000000" w:themeColor="text1"/>
                <w:sz w:val="22"/>
                <w:szCs w:val="22"/>
              </w:rPr>
            </w:pPr>
            <w:r w:rsidRPr="00E92934">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E92934" w:rsidRDefault="008724F1" w:rsidP="00E92934">
            <w:pPr>
              <w:rPr>
                <w:rFonts w:ascii="Tahoma" w:hAnsi="Tahoma" w:cs="Tahoma"/>
                <w:sz w:val="22"/>
                <w:szCs w:val="22"/>
              </w:rPr>
            </w:pPr>
          </w:p>
        </w:tc>
        <w:tc>
          <w:tcPr>
            <w:tcW w:w="736" w:type="pct"/>
            <w:tcBorders>
              <w:top w:val="nil"/>
              <w:left w:val="nil"/>
              <w:bottom w:val="single" w:sz="4" w:space="0" w:color="auto"/>
              <w:right w:val="nil"/>
            </w:tcBorders>
            <w:shd w:val="clear" w:color="auto" w:fill="auto"/>
            <w:vAlign w:val="center"/>
          </w:tcPr>
          <w:p w:rsidR="008724F1" w:rsidRPr="00E92934" w:rsidRDefault="008724F1" w:rsidP="00E92934">
            <w:pPr>
              <w:jc w:val="center"/>
              <w:rPr>
                <w:rFonts w:ascii="Tahoma" w:hAnsi="Tahoma" w:cs="Tahoma"/>
                <w:sz w:val="22"/>
                <w:szCs w:val="22"/>
              </w:rPr>
            </w:pPr>
            <w:r w:rsidRPr="00E92934">
              <w:rPr>
                <w:rFonts w:ascii="Tahoma" w:hAnsi="Tahoma" w:cs="Tahoma"/>
                <w:sz w:val="22"/>
                <w:szCs w:val="22"/>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Cienco 1</w:t>
            </w:r>
          </w:p>
        </w:tc>
      </w:tr>
      <w:tr w:rsidR="008724F1" w:rsidRPr="00ED2903"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E92934" w:rsidRDefault="008724F1" w:rsidP="003001F3">
            <w:pPr>
              <w:jc w:val="center"/>
              <w:rPr>
                <w:rFonts w:ascii="Tahoma" w:hAnsi="Tahoma" w:cs="Tahoma"/>
                <w:color w:val="000000" w:themeColor="text1"/>
                <w:sz w:val="22"/>
                <w:szCs w:val="22"/>
              </w:rPr>
            </w:pPr>
            <w:r w:rsidRPr="00E92934">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E92934" w:rsidRDefault="008724F1" w:rsidP="00E92934">
            <w:pPr>
              <w:rPr>
                <w:rFonts w:ascii="Tahoma" w:hAnsi="Tahoma" w:cs="Tahoma"/>
                <w:sz w:val="22"/>
                <w:szCs w:val="22"/>
              </w:rPr>
            </w:pPr>
          </w:p>
        </w:tc>
        <w:tc>
          <w:tcPr>
            <w:tcW w:w="736" w:type="pct"/>
            <w:tcBorders>
              <w:top w:val="nil"/>
              <w:left w:val="nil"/>
              <w:bottom w:val="single" w:sz="4" w:space="0" w:color="auto"/>
              <w:right w:val="nil"/>
            </w:tcBorders>
            <w:shd w:val="clear" w:color="auto" w:fill="auto"/>
            <w:vAlign w:val="center"/>
          </w:tcPr>
          <w:p w:rsidR="00E92934" w:rsidRPr="00E92934" w:rsidRDefault="00E92934" w:rsidP="00E92934">
            <w:pPr>
              <w:jc w:val="center"/>
              <w:rPr>
                <w:rFonts w:ascii="Tahoma" w:hAnsi="Tahoma" w:cs="Tahoma"/>
                <w:sz w:val="22"/>
                <w:szCs w:val="22"/>
              </w:rPr>
            </w:pPr>
            <w:r w:rsidRPr="00E92934">
              <w:rPr>
                <w:rFonts w:ascii="Tahoma" w:hAnsi="Tahoma" w:cs="Tahoma"/>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Cienco 1</w:t>
            </w:r>
          </w:p>
        </w:tc>
      </w:tr>
      <w:tr w:rsidR="008724F1" w:rsidRPr="00ED2903"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D579EE" w:rsidRDefault="007D38BB" w:rsidP="007D38BB">
            <w:pPr>
              <w:rPr>
                <w:rFonts w:ascii="Tahoma" w:hAnsi="Tahoma" w:cs="Tahoma"/>
                <w:b/>
                <w:color w:val="000080"/>
                <w:sz w:val="22"/>
                <w:szCs w:val="22"/>
              </w:rPr>
            </w:pPr>
            <w:r>
              <w:rPr>
                <w:rFonts w:ascii="Tahoma" w:eastAsia="Calibri" w:hAnsi="Tahoma" w:cs="Tahoma"/>
                <w:b/>
                <w:color w:val="000000" w:themeColor="text1"/>
                <w:sz w:val="22"/>
                <w:szCs w:val="22"/>
                <w:lang w:val="it-IT"/>
              </w:rPr>
              <w:t xml:space="preserve">2. </w:t>
            </w:r>
            <w:r w:rsidR="008724F1" w:rsidRPr="000A4A71">
              <w:rPr>
                <w:rFonts w:ascii="Tahoma" w:eastAsia="Calibri" w:hAnsi="Tahoma" w:cs="Tahoma"/>
                <w:b/>
                <w:color w:val="000000" w:themeColor="text1"/>
                <w:sz w:val="22"/>
                <w:szCs w:val="22"/>
                <w:lang w:val="it-IT"/>
              </w:rPr>
              <w:t>Thi công cầu Kỳ Phú và đường dẫn hai đầu cầu</w:t>
            </w:r>
          </w:p>
        </w:tc>
      </w:tr>
      <w:tr w:rsidR="008724F1" w:rsidRPr="00ED2903"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D38BB" w:rsidRDefault="008724F1" w:rsidP="003001F3">
            <w:pPr>
              <w:jc w:val="center"/>
              <w:rPr>
                <w:rFonts w:ascii="Tahoma" w:hAnsi="Tahoma" w:cs="Tahoma"/>
                <w:sz w:val="22"/>
                <w:szCs w:val="22"/>
              </w:rPr>
            </w:pPr>
            <w:r w:rsidRPr="007D38BB">
              <w:rPr>
                <w:rFonts w:ascii="Tahoma" w:hAnsi="Tahoma" w:cs="Tahoma"/>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jc w:val="center"/>
              <w:rPr>
                <w:rFonts w:ascii="Tahoma" w:hAnsi="Tahoma" w:cs="Tahoma"/>
                <w:sz w:val="22"/>
                <w:szCs w:val="22"/>
              </w:rPr>
            </w:pPr>
            <w:r w:rsidRPr="00E92934">
              <w:rPr>
                <w:rFonts w:ascii="Tahoma" w:hAnsi="Tahoma" w:cs="Tahoma"/>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Văn Phôn</w:t>
            </w:r>
          </w:p>
        </w:tc>
      </w:tr>
      <w:tr w:rsidR="008724F1" w:rsidRPr="00ED2903"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D38BB" w:rsidRDefault="008724F1" w:rsidP="003001F3">
            <w:pPr>
              <w:jc w:val="center"/>
              <w:rPr>
                <w:rFonts w:ascii="Tahoma" w:hAnsi="Tahoma" w:cs="Tahoma"/>
                <w:sz w:val="22"/>
                <w:szCs w:val="22"/>
              </w:rPr>
            </w:pPr>
            <w:r w:rsidRPr="007D38BB">
              <w:rPr>
                <w:rFonts w:ascii="Tahoma" w:hAnsi="Tahoma" w:cs="Tahoma"/>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jc w:val="center"/>
              <w:rPr>
                <w:rFonts w:ascii="Tahoma" w:hAnsi="Tahoma" w:cs="Tahoma"/>
                <w:sz w:val="22"/>
                <w:szCs w:val="22"/>
              </w:rPr>
            </w:pPr>
            <w:r w:rsidRPr="00E92934">
              <w:rPr>
                <w:rFonts w:ascii="Tahoma" w:hAnsi="Tahoma" w:cs="Tahoma"/>
                <w:sz w:val="22"/>
                <w:szCs w:val="22"/>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Văn Phôn</w:t>
            </w:r>
          </w:p>
        </w:tc>
      </w:tr>
      <w:tr w:rsidR="008724F1" w:rsidRPr="00ED2903"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7D38BB" w:rsidRDefault="008724F1" w:rsidP="003001F3">
            <w:pPr>
              <w:jc w:val="center"/>
              <w:rPr>
                <w:rFonts w:ascii="Tahoma" w:hAnsi="Tahoma" w:cs="Tahoma"/>
                <w:sz w:val="22"/>
                <w:szCs w:val="22"/>
              </w:rPr>
            </w:pPr>
            <w:r w:rsidRPr="007D38BB">
              <w:rPr>
                <w:rFonts w:ascii="Tahoma" w:hAnsi="Tahoma" w:cs="Tahoma"/>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rPr>
                <w:rFonts w:ascii="Tahoma" w:hAnsi="Tahoma" w:cs="Tahoma"/>
                <w:sz w:val="22"/>
                <w:szCs w:val="22"/>
              </w:rPr>
            </w:pPr>
            <w:r w:rsidRPr="00E92934">
              <w:rPr>
                <w:rFonts w:ascii="Tahoma" w:hAnsi="Tahoma" w:cs="Tahoma"/>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E92934" w:rsidRDefault="008724F1" w:rsidP="00E92934">
            <w:pPr>
              <w:jc w:val="center"/>
              <w:rPr>
                <w:rFonts w:ascii="Tahoma" w:hAnsi="Tahoma" w:cs="Tahoma"/>
                <w:sz w:val="22"/>
                <w:szCs w:val="22"/>
              </w:rPr>
            </w:pPr>
            <w:r w:rsidRPr="00E92934">
              <w:rPr>
                <w:rFonts w:ascii="Tahoma" w:hAnsi="Tahoma" w:cs="Tahoma"/>
                <w:sz w:val="22"/>
                <w:szCs w:val="22"/>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7D38BB" w:rsidRDefault="008724F1" w:rsidP="007D38BB">
            <w:pPr>
              <w:jc w:val="center"/>
              <w:rPr>
                <w:rFonts w:ascii="Tahoma" w:hAnsi="Tahoma" w:cs="Tahoma"/>
                <w:sz w:val="22"/>
                <w:szCs w:val="22"/>
              </w:rPr>
            </w:pPr>
            <w:r w:rsidRPr="007D38BB">
              <w:rPr>
                <w:rFonts w:ascii="Tahoma" w:hAnsi="Tahoma" w:cs="Tahoma"/>
                <w:sz w:val="22"/>
                <w:szCs w:val="22"/>
              </w:rPr>
              <w:t>Nhà thầu Văn Phôn</w:t>
            </w:r>
          </w:p>
        </w:tc>
      </w:tr>
    </w:tbl>
    <w:p w:rsidR="007D38BB" w:rsidRDefault="007D38BB" w:rsidP="007D38BB">
      <w:pPr>
        <w:spacing w:before="120" w:after="120" w:line="276" w:lineRule="auto"/>
        <w:jc w:val="both"/>
        <w:rPr>
          <w:rFonts w:ascii="Tahoma" w:eastAsia="Calibri" w:hAnsi="Tahoma" w:cs="Tahoma"/>
          <w:b/>
          <w:sz w:val="22"/>
          <w:szCs w:val="22"/>
          <w:lang w:val="it-IT"/>
        </w:rPr>
      </w:pPr>
    </w:p>
    <w:p w:rsidR="00D764C3" w:rsidRDefault="008724F1" w:rsidP="007D38BB">
      <w:pPr>
        <w:spacing w:before="120" w:after="120" w:line="276" w:lineRule="auto"/>
        <w:jc w:val="both"/>
        <w:rPr>
          <w:rFonts w:ascii="Tahoma" w:eastAsia="Calibri" w:hAnsi="Tahoma" w:cs="Tahoma"/>
          <w:b/>
          <w:sz w:val="22"/>
          <w:szCs w:val="22"/>
          <w:lang w:val="it-IT"/>
        </w:rPr>
      </w:pPr>
      <w:r>
        <w:rPr>
          <w:rFonts w:ascii="Tahoma" w:eastAsia="Calibri" w:hAnsi="Tahoma" w:cs="Tahoma"/>
          <w:b/>
          <w:sz w:val="22"/>
          <w:szCs w:val="22"/>
          <w:lang w:val="it-IT"/>
        </w:rPr>
        <w:t>III.2.3.2</w:t>
      </w:r>
      <w:r w:rsidR="007D38BB">
        <w:rPr>
          <w:rFonts w:ascii="Tahoma" w:eastAsia="Calibri" w:hAnsi="Tahoma" w:cs="Tahoma"/>
          <w:b/>
          <w:sz w:val="22"/>
          <w:szCs w:val="22"/>
          <w:lang w:val="it-IT"/>
        </w:rPr>
        <w:t>/</w:t>
      </w:r>
      <w:r>
        <w:rPr>
          <w:rFonts w:ascii="Tahoma" w:eastAsia="Calibri" w:hAnsi="Tahoma" w:cs="Tahoma"/>
          <w:b/>
          <w:sz w:val="22"/>
          <w:szCs w:val="22"/>
          <w:lang w:val="it-IT"/>
        </w:rPr>
        <w:t>Lô 2:</w:t>
      </w:r>
      <w:r w:rsidRPr="006068C2">
        <w:rPr>
          <w:rFonts w:ascii="Tahoma" w:eastAsia="Calibri" w:hAnsi="Tahoma" w:cs="Tahoma"/>
          <w:b/>
          <w:color w:val="000000" w:themeColor="text1"/>
          <w:sz w:val="22"/>
          <w:szCs w:val="22"/>
          <w:lang w:val="it-IT"/>
        </w:rPr>
        <w:t xml:space="preserve"> </w:t>
      </w:r>
      <w:r w:rsidRPr="007D38BB">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ED2903"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ED2903" w:rsidRDefault="00ED2903"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DANH MỤC NHÂN SỰ</w:t>
            </w:r>
          </w:p>
        </w:tc>
      </w:tr>
      <w:tr w:rsidR="00ED2903" w:rsidRPr="00ED2903"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ED2903" w:rsidRDefault="00ED2903"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ED2903" w:rsidRDefault="00ED2903"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ED2903" w:rsidRDefault="00ED2903"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ED2903" w:rsidRDefault="00ED2903" w:rsidP="007D38BB">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Ghi chú</w:t>
            </w:r>
          </w:p>
        </w:tc>
      </w:tr>
      <w:tr w:rsidR="00ED2903" w:rsidRPr="00ED2903"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ED2903" w:rsidRDefault="00D579EE" w:rsidP="00915F2C">
            <w:pPr>
              <w:rPr>
                <w:rFonts w:ascii="Tahoma" w:hAnsi="Tahoma" w:cs="Tahoma"/>
                <w:b/>
                <w:color w:val="000000" w:themeColor="text1"/>
                <w:sz w:val="22"/>
                <w:szCs w:val="22"/>
              </w:rPr>
            </w:pPr>
            <w:r>
              <w:rPr>
                <w:rFonts w:ascii="Tahoma" w:hAnsi="Tahoma" w:cs="Tahoma"/>
                <w:b/>
                <w:color w:val="000000" w:themeColor="text1"/>
                <w:sz w:val="22"/>
                <w:szCs w:val="22"/>
              </w:rPr>
              <w:t>Đoạn 1:</w:t>
            </w:r>
          </w:p>
        </w:tc>
      </w:tr>
      <w:tr w:rsidR="00ED2903" w:rsidRPr="00ED2903"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D38BB" w:rsidRDefault="00ED2903" w:rsidP="00ED2903">
            <w:pPr>
              <w:jc w:val="center"/>
              <w:rPr>
                <w:rFonts w:ascii="Tahoma" w:hAnsi="Tahoma" w:cs="Tahoma"/>
                <w:sz w:val="22"/>
                <w:szCs w:val="22"/>
              </w:rPr>
            </w:pPr>
            <w:r w:rsidRPr="007D38BB">
              <w:rPr>
                <w:rFonts w:ascii="Tahoma" w:hAnsi="Tahoma" w:cs="Tahoma"/>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9E6CF7" w:rsidRDefault="00ED2903"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w:t>
            </w:r>
            <w:r>
              <w:rPr>
                <w:rFonts w:ascii="Tahoma" w:eastAsia="Calibri" w:hAnsi="Tahoma" w:cs="Tahoma"/>
                <w:color w:val="000000" w:themeColor="text1"/>
                <w:sz w:val="22"/>
                <w:szCs w:val="22"/>
                <w:lang w:val="it-IT"/>
              </w:rPr>
              <w:t xml:space="preserve">n </w:t>
            </w:r>
            <w:r w:rsidRPr="009E6CF7">
              <w:rPr>
                <w:rFonts w:ascii="Tahoma" w:eastAsia="Calibri" w:hAnsi="Tahoma" w:cs="Tahoma"/>
                <w:color w:val="000000" w:themeColor="text1"/>
                <w:sz w:val="22"/>
                <w:szCs w:val="22"/>
                <w:lang w:val="it-IT"/>
              </w:rPr>
              <w:t>trường</w:t>
            </w:r>
          </w:p>
        </w:tc>
        <w:tc>
          <w:tcPr>
            <w:tcW w:w="736" w:type="pct"/>
            <w:tcBorders>
              <w:top w:val="nil"/>
              <w:left w:val="nil"/>
              <w:bottom w:val="single" w:sz="4" w:space="0" w:color="auto"/>
              <w:right w:val="nil"/>
            </w:tcBorders>
            <w:shd w:val="clear" w:color="auto" w:fill="auto"/>
            <w:vAlign w:val="center"/>
          </w:tcPr>
          <w:p w:rsidR="00ED2903" w:rsidRPr="009E6CF7" w:rsidRDefault="002A6D2F"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ED2903" w:rsidRPr="00ED2903"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D38BB" w:rsidRDefault="00ED2903" w:rsidP="00ED2903">
            <w:pPr>
              <w:jc w:val="center"/>
              <w:rPr>
                <w:rFonts w:ascii="Tahoma" w:hAnsi="Tahoma" w:cs="Tahoma"/>
                <w:sz w:val="22"/>
                <w:szCs w:val="22"/>
              </w:rPr>
            </w:pPr>
            <w:r w:rsidRPr="007D38BB">
              <w:rPr>
                <w:rFonts w:ascii="Tahoma" w:hAnsi="Tahoma" w:cs="Tahoma"/>
                <w:sz w:val="22"/>
                <w:szCs w:val="22"/>
              </w:rPr>
              <w:t>2</w:t>
            </w:r>
          </w:p>
        </w:tc>
        <w:tc>
          <w:tcPr>
            <w:tcW w:w="1406" w:type="pct"/>
            <w:tcBorders>
              <w:top w:val="nil"/>
              <w:left w:val="nil"/>
              <w:bottom w:val="single" w:sz="4" w:space="0" w:color="auto"/>
              <w:right w:val="nil"/>
            </w:tcBorders>
            <w:shd w:val="clear" w:color="auto" w:fill="auto"/>
            <w:vAlign w:val="center"/>
          </w:tcPr>
          <w:p w:rsidR="00ED2903" w:rsidRPr="009E6CF7" w:rsidRDefault="00ED2903"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9E6CF7"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9E6CF7" w:rsidRDefault="002A6D2F"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ED2903" w:rsidRPr="00ED2903"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7D38BB" w:rsidRDefault="00ED2903" w:rsidP="00ED2903">
            <w:pPr>
              <w:jc w:val="center"/>
              <w:rPr>
                <w:rFonts w:ascii="Tahoma" w:hAnsi="Tahoma" w:cs="Tahoma"/>
                <w:sz w:val="22"/>
                <w:szCs w:val="22"/>
              </w:rPr>
            </w:pPr>
            <w:r w:rsidRPr="007D38BB">
              <w:rPr>
                <w:rFonts w:ascii="Tahoma" w:hAnsi="Tahoma" w:cs="Tahoma"/>
                <w:sz w:val="22"/>
                <w:szCs w:val="22"/>
              </w:rPr>
              <w:t>3</w:t>
            </w:r>
          </w:p>
        </w:tc>
        <w:tc>
          <w:tcPr>
            <w:tcW w:w="1406" w:type="pct"/>
            <w:tcBorders>
              <w:top w:val="nil"/>
              <w:left w:val="nil"/>
              <w:bottom w:val="single" w:sz="4" w:space="0" w:color="auto"/>
              <w:right w:val="nil"/>
            </w:tcBorders>
            <w:shd w:val="clear" w:color="auto" w:fill="auto"/>
            <w:vAlign w:val="center"/>
          </w:tcPr>
          <w:p w:rsidR="00ED2903" w:rsidRPr="009E6CF7" w:rsidRDefault="00ED2903"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9E6CF7"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9E6CF7" w:rsidRDefault="002A6D2F"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D579EE" w:rsidRPr="00ED2903"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D38BB" w:rsidRDefault="00D579EE" w:rsidP="00ED2903">
            <w:pPr>
              <w:rPr>
                <w:rFonts w:ascii="Tahoma" w:hAnsi="Tahoma" w:cs="Tahoma"/>
                <w:b/>
                <w:sz w:val="22"/>
                <w:szCs w:val="22"/>
              </w:rPr>
            </w:pPr>
            <w:r w:rsidRPr="007D38BB">
              <w:rPr>
                <w:rFonts w:ascii="Tahoma" w:hAnsi="Tahoma" w:cs="Tahoma"/>
                <w:b/>
                <w:sz w:val="22"/>
                <w:szCs w:val="22"/>
              </w:rPr>
              <w:t>Đoạn 2</w:t>
            </w:r>
            <w:r w:rsidR="007D38BB" w:rsidRPr="007D38BB">
              <w:rPr>
                <w:rFonts w:ascii="Tahoma" w:hAnsi="Tahoma" w:cs="Tahoma"/>
                <w:b/>
                <w:sz w:val="22"/>
                <w:szCs w:val="22"/>
              </w:rPr>
              <w:t>:</w:t>
            </w:r>
          </w:p>
        </w:tc>
      </w:tr>
      <w:tr w:rsidR="002A6D2F" w:rsidRPr="00ED2903"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D38BB" w:rsidRDefault="002A6D2F" w:rsidP="002A6D2F">
            <w:pPr>
              <w:jc w:val="center"/>
              <w:rPr>
                <w:rFonts w:ascii="Tahoma" w:hAnsi="Tahoma" w:cs="Tahoma"/>
                <w:sz w:val="22"/>
                <w:szCs w:val="22"/>
              </w:rPr>
            </w:pPr>
            <w:r w:rsidRPr="007D38BB">
              <w:rPr>
                <w:rFonts w:ascii="Tahoma" w:hAnsi="Tahoma" w:cs="Tahoma"/>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2A6D2F"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w:t>
            </w:r>
            <w:r>
              <w:rPr>
                <w:rFonts w:ascii="Tahoma" w:eastAsia="Calibri" w:hAnsi="Tahoma" w:cs="Tahoma"/>
                <w:color w:val="000000" w:themeColor="text1"/>
                <w:sz w:val="22"/>
                <w:szCs w:val="22"/>
                <w:lang w:val="it-IT"/>
              </w:rPr>
              <w:t xml:space="preserve">n </w:t>
            </w:r>
            <w:r w:rsidRPr="009E6CF7">
              <w:rPr>
                <w:rFonts w:ascii="Tahoma" w:eastAsia="Calibri" w:hAnsi="Tahoma" w:cs="Tahoma"/>
                <w:color w:val="000000" w:themeColor="text1"/>
                <w:sz w:val="22"/>
                <w:szCs w:val="22"/>
                <w:lang w:val="it-IT"/>
              </w:rPr>
              <w:t>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2A6D2F"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2A6D2F" w:rsidRPr="00ED2903"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D38BB" w:rsidRDefault="002A6D2F" w:rsidP="002A6D2F">
            <w:pPr>
              <w:jc w:val="center"/>
              <w:rPr>
                <w:rFonts w:ascii="Tahoma" w:hAnsi="Tahoma" w:cs="Tahoma"/>
                <w:sz w:val="22"/>
                <w:szCs w:val="22"/>
              </w:rPr>
            </w:pPr>
            <w:r w:rsidRPr="007D38BB">
              <w:rPr>
                <w:rFonts w:ascii="Tahoma" w:hAnsi="Tahoma" w:cs="Tahoma"/>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2A6D2F"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2A6D2F"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2A6D2F" w:rsidRPr="00ED2903"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7D38BB" w:rsidRDefault="002A6D2F" w:rsidP="002A6D2F">
            <w:pPr>
              <w:jc w:val="center"/>
              <w:rPr>
                <w:rFonts w:ascii="Tahoma" w:hAnsi="Tahoma" w:cs="Tahoma"/>
                <w:sz w:val="22"/>
                <w:szCs w:val="22"/>
              </w:rPr>
            </w:pPr>
            <w:r w:rsidRPr="007D38BB">
              <w:rPr>
                <w:rFonts w:ascii="Tahoma" w:hAnsi="Tahoma" w:cs="Tahoma"/>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2A6D2F"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9E6CF7" w:rsidRDefault="007D38BB"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w:t>
            </w:r>
            <w:r w:rsidR="002A6D2F">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7D38BB" w:rsidRDefault="001700CD" w:rsidP="007D38BB">
            <w:pPr>
              <w:jc w:val="center"/>
              <w:rPr>
                <w:rFonts w:ascii="Tahoma" w:hAnsi="Tahoma" w:cs="Tahoma"/>
                <w:sz w:val="22"/>
                <w:szCs w:val="22"/>
              </w:rPr>
            </w:pPr>
            <w:r w:rsidRPr="007D38BB">
              <w:rPr>
                <w:rFonts w:ascii="Tahoma" w:hAnsi="Tahoma" w:cs="Tahoma"/>
                <w:sz w:val="22"/>
                <w:szCs w:val="22"/>
              </w:rPr>
              <w:t>Nhà thầu Quang Đại Việt</w:t>
            </w:r>
          </w:p>
        </w:tc>
      </w:tr>
      <w:tr w:rsidR="00D579EE" w:rsidRPr="00ED2903"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7D38BB" w:rsidRDefault="00D579EE" w:rsidP="00ED2903">
            <w:pPr>
              <w:rPr>
                <w:rFonts w:ascii="Tahoma" w:hAnsi="Tahoma" w:cs="Tahoma"/>
                <w:b/>
                <w:sz w:val="22"/>
                <w:szCs w:val="22"/>
              </w:rPr>
            </w:pPr>
            <w:r w:rsidRPr="000308EB">
              <w:rPr>
                <w:rFonts w:ascii="Tahoma" w:hAnsi="Tahoma" w:cs="Tahoma"/>
                <w:b/>
                <w:sz w:val="22"/>
                <w:szCs w:val="22"/>
              </w:rPr>
              <w:t>Đoạn 3</w:t>
            </w:r>
            <w:r w:rsidR="007D38BB" w:rsidRPr="000308EB">
              <w:rPr>
                <w:rFonts w:ascii="Tahoma" w:hAnsi="Tahoma" w:cs="Tahoma"/>
                <w:b/>
                <w:sz w:val="22"/>
                <w:szCs w:val="22"/>
              </w:rPr>
              <w:t>:</w:t>
            </w:r>
          </w:p>
        </w:tc>
      </w:tr>
      <w:tr w:rsidR="009666D5" w:rsidRPr="00ED2903"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bộ kỹ thuật hiệ</w:t>
            </w:r>
            <w:r>
              <w:rPr>
                <w:rFonts w:ascii="Tahoma" w:eastAsia="Calibri" w:hAnsi="Tahoma" w:cs="Tahoma"/>
                <w:color w:val="000000" w:themeColor="text1"/>
                <w:sz w:val="22"/>
                <w:szCs w:val="22"/>
                <w:lang w:val="it-IT"/>
              </w:rPr>
              <w:t xml:space="preserve">n </w:t>
            </w:r>
            <w:r w:rsidRPr="009E6CF7">
              <w:rPr>
                <w:rFonts w:ascii="Tahoma" w:eastAsia="Calibri" w:hAnsi="Tahoma" w:cs="Tahoma"/>
                <w:color w:val="000000" w:themeColor="text1"/>
                <w:sz w:val="22"/>
                <w:szCs w:val="22"/>
                <w:lang w:val="it-IT"/>
              </w:rPr>
              <w:t>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Nhà thầu Vinaconex</w:t>
            </w:r>
          </w:p>
        </w:tc>
      </w:tr>
      <w:tr w:rsidR="009666D5" w:rsidRPr="00ED2903"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Nhà thầu Vinaconex</w:t>
            </w:r>
          </w:p>
        </w:tc>
      </w:tr>
      <w:tr w:rsidR="009666D5" w:rsidRPr="00ED2903"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rPr>
                <w:rFonts w:ascii="Tahoma" w:eastAsia="Calibri" w:hAnsi="Tahoma" w:cs="Tahoma"/>
                <w:color w:val="000000" w:themeColor="text1"/>
                <w:sz w:val="22"/>
                <w:szCs w:val="22"/>
                <w:lang w:val="it-IT"/>
              </w:rPr>
            </w:pPr>
            <w:r w:rsidRPr="009E6CF7">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9E6CF7" w:rsidRDefault="009666D5"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20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7D38BB" w:rsidRDefault="009666D5" w:rsidP="009666D5">
            <w:pPr>
              <w:jc w:val="center"/>
              <w:rPr>
                <w:rFonts w:ascii="Tahoma" w:hAnsi="Tahoma" w:cs="Tahoma"/>
                <w:sz w:val="22"/>
                <w:szCs w:val="22"/>
              </w:rPr>
            </w:pPr>
            <w:r w:rsidRPr="007D38BB">
              <w:rPr>
                <w:rFonts w:ascii="Tahoma" w:hAnsi="Tahoma" w:cs="Tahoma"/>
                <w:sz w:val="22"/>
                <w:szCs w:val="22"/>
              </w:rPr>
              <w:t>Nhà thầu Vinaconex</w:t>
            </w:r>
          </w:p>
        </w:tc>
      </w:tr>
    </w:tbl>
    <w:p w:rsidR="007D38BB" w:rsidRDefault="007D38BB" w:rsidP="00ED2903">
      <w:pPr>
        <w:spacing w:before="120" w:after="120" w:line="276" w:lineRule="auto"/>
        <w:rPr>
          <w:rFonts w:ascii="Tahoma" w:eastAsia="Calibri" w:hAnsi="Tahoma" w:cs="Tahoma"/>
          <w:b/>
          <w:sz w:val="22"/>
          <w:szCs w:val="22"/>
          <w:lang w:val="it-IT"/>
        </w:rPr>
      </w:pPr>
    </w:p>
    <w:p w:rsidR="00762616" w:rsidRDefault="00762616" w:rsidP="00ED2903">
      <w:pPr>
        <w:spacing w:before="120" w:after="120" w:line="276" w:lineRule="auto"/>
        <w:rPr>
          <w:rFonts w:ascii="Tahoma" w:eastAsia="Calibri" w:hAnsi="Tahoma" w:cs="Tahoma"/>
          <w:b/>
          <w:sz w:val="22"/>
          <w:szCs w:val="22"/>
          <w:lang w:val="it-IT"/>
        </w:rPr>
      </w:pPr>
    </w:p>
    <w:p w:rsidR="00762616" w:rsidRDefault="00762616" w:rsidP="00ED2903">
      <w:pPr>
        <w:spacing w:before="120" w:after="120" w:line="276" w:lineRule="auto"/>
        <w:rPr>
          <w:rFonts w:ascii="Tahoma" w:eastAsia="Calibri" w:hAnsi="Tahoma" w:cs="Tahoma"/>
          <w:b/>
          <w:sz w:val="22"/>
          <w:szCs w:val="22"/>
          <w:lang w:val="it-IT"/>
        </w:rPr>
      </w:pPr>
    </w:p>
    <w:p w:rsidR="00ED2903" w:rsidRDefault="000800F8" w:rsidP="00ED2903">
      <w:pPr>
        <w:spacing w:before="120" w:after="120" w:line="276" w:lineRule="auto"/>
        <w:rPr>
          <w:rFonts w:ascii="Tahoma" w:eastAsia="Calibri" w:hAnsi="Tahoma" w:cs="Tahoma"/>
          <w:b/>
          <w:sz w:val="22"/>
          <w:szCs w:val="22"/>
          <w:lang w:val="it-IT"/>
        </w:rPr>
      </w:pPr>
      <w:r>
        <w:rPr>
          <w:rFonts w:ascii="Tahoma" w:eastAsia="Calibri" w:hAnsi="Tahoma" w:cs="Tahoma"/>
          <w:b/>
          <w:sz w:val="22"/>
          <w:szCs w:val="22"/>
          <w:lang w:val="it-IT"/>
        </w:rPr>
        <w:lastRenderedPageBreak/>
        <w:t>III.3.3</w:t>
      </w:r>
      <w:r w:rsidR="00ED2903" w:rsidRPr="00ED2903">
        <w:rPr>
          <w:rFonts w:ascii="Tahoma" w:eastAsia="Calibri" w:hAnsi="Tahoma" w:cs="Tahoma"/>
          <w:b/>
          <w:sz w:val="22"/>
          <w:szCs w:val="22"/>
          <w:lang w:val="it-IT"/>
        </w:rPr>
        <w:t xml:space="preserve"> Các tài liệu đệ</w:t>
      </w:r>
      <w:r w:rsidR="007D38BB">
        <w:rPr>
          <w:rFonts w:ascii="Tahoma" w:eastAsia="Calibri" w:hAnsi="Tahoma" w:cs="Tahoma"/>
          <w:b/>
          <w:sz w:val="22"/>
          <w:szCs w:val="22"/>
          <w:lang w:val="it-IT"/>
        </w:rPr>
        <w:t xml:space="preserve"> trình.</w:t>
      </w:r>
    </w:p>
    <w:p w:rsidR="007C091A" w:rsidRPr="007D38BB" w:rsidRDefault="000800F8" w:rsidP="007D38BB">
      <w:pPr>
        <w:spacing w:before="120" w:after="120" w:line="276" w:lineRule="auto"/>
        <w:jc w:val="both"/>
        <w:rPr>
          <w:rFonts w:ascii="Tahoma" w:eastAsia="Calibri" w:hAnsi="Tahoma" w:cs="Tahoma"/>
          <w:sz w:val="22"/>
          <w:szCs w:val="22"/>
          <w:lang w:val="it-IT"/>
        </w:rPr>
      </w:pPr>
      <w:r>
        <w:rPr>
          <w:rFonts w:ascii="Tahoma" w:eastAsia="Calibri" w:hAnsi="Tahoma" w:cs="Tahoma"/>
          <w:b/>
          <w:sz w:val="22"/>
          <w:szCs w:val="22"/>
          <w:lang w:val="it-IT"/>
        </w:rPr>
        <w:t>III.3</w:t>
      </w:r>
      <w:r w:rsidR="007C091A">
        <w:rPr>
          <w:rFonts w:ascii="Tahoma" w:eastAsia="Calibri" w:hAnsi="Tahoma" w:cs="Tahoma"/>
          <w:b/>
          <w:sz w:val="22"/>
          <w:szCs w:val="22"/>
          <w:lang w:val="it-IT"/>
        </w:rPr>
        <w:t>.</w:t>
      </w:r>
      <w:r>
        <w:rPr>
          <w:rFonts w:ascii="Tahoma" w:eastAsia="Calibri" w:hAnsi="Tahoma" w:cs="Tahoma"/>
          <w:b/>
          <w:sz w:val="22"/>
          <w:szCs w:val="22"/>
          <w:lang w:val="it-IT"/>
        </w:rPr>
        <w:t>3.</w:t>
      </w:r>
      <w:r w:rsidR="007C091A">
        <w:rPr>
          <w:rFonts w:ascii="Tahoma" w:eastAsia="Calibri" w:hAnsi="Tahoma" w:cs="Tahoma"/>
          <w:b/>
          <w:sz w:val="22"/>
          <w:szCs w:val="22"/>
          <w:lang w:val="it-IT"/>
        </w:rPr>
        <w:t>1</w:t>
      </w:r>
      <w:r w:rsidR="007D38BB">
        <w:rPr>
          <w:rFonts w:ascii="Tahoma" w:eastAsia="Calibri" w:hAnsi="Tahoma" w:cs="Tahoma"/>
          <w:b/>
          <w:sz w:val="22"/>
          <w:szCs w:val="22"/>
          <w:lang w:val="it-IT"/>
        </w:rPr>
        <w:t>/</w:t>
      </w:r>
      <w:r w:rsidR="007C091A">
        <w:rPr>
          <w:rFonts w:ascii="Tahoma" w:eastAsia="Calibri" w:hAnsi="Tahoma" w:cs="Tahoma"/>
          <w:b/>
          <w:sz w:val="22"/>
          <w:szCs w:val="22"/>
          <w:lang w:val="it-IT"/>
        </w:rPr>
        <w:t>Lô 1:</w:t>
      </w:r>
      <w:r w:rsidR="006068C2" w:rsidRPr="006068C2">
        <w:rPr>
          <w:rFonts w:ascii="Tahoma" w:eastAsia="Calibri" w:hAnsi="Tahoma" w:cs="Tahoma"/>
          <w:b/>
          <w:color w:val="000000" w:themeColor="text1"/>
          <w:sz w:val="22"/>
          <w:szCs w:val="22"/>
          <w:lang w:val="it-IT"/>
        </w:rPr>
        <w:t xml:space="preserve"> </w:t>
      </w:r>
      <w:r w:rsidR="006068C2" w:rsidRPr="007D38BB">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ED2903"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ED2903"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TÀI LIÊU ĐỆ TRÌNH</w:t>
            </w:r>
          </w:p>
        </w:tc>
      </w:tr>
      <w:tr w:rsidR="007C091A" w:rsidRPr="00ED2903"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ED2903"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ED2903"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ED2903"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 xml:space="preserve">Tình trạng </w:t>
            </w:r>
          </w:p>
          <w:p w:rsidR="007C091A" w:rsidRPr="00ED2903" w:rsidRDefault="007C091A" w:rsidP="006068C2">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phê duyệt</w:t>
            </w:r>
          </w:p>
        </w:tc>
      </w:tr>
      <w:tr w:rsidR="007C091A" w:rsidRPr="00ED2903"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ED2903" w:rsidRDefault="007D38BB" w:rsidP="007C091A">
            <w:pPr>
              <w:rPr>
                <w:rFonts w:ascii="Tahoma" w:hAnsi="Tahoma" w:cs="Tahoma"/>
                <w:b/>
                <w:color w:val="000000" w:themeColor="text1"/>
                <w:sz w:val="22"/>
                <w:szCs w:val="22"/>
              </w:rPr>
            </w:pPr>
            <w:r>
              <w:rPr>
                <w:rFonts w:ascii="Tahoma" w:hAnsi="Tahoma" w:cs="Tahoma"/>
                <w:b/>
                <w:color w:val="000000" w:themeColor="text1"/>
                <w:sz w:val="22"/>
                <w:szCs w:val="22"/>
              </w:rPr>
              <w:t xml:space="preserve">1. </w:t>
            </w:r>
            <w:r w:rsidR="007C091A" w:rsidRPr="00ED2903">
              <w:rPr>
                <w:rFonts w:ascii="Tahoma" w:hAnsi="Tahoma" w:cs="Tahoma"/>
                <w:b/>
                <w:color w:val="000000" w:themeColor="text1"/>
                <w:sz w:val="22"/>
                <w:szCs w:val="22"/>
              </w:rPr>
              <w:t xml:space="preserve">Nhà thầu </w:t>
            </w:r>
            <w:r w:rsidR="007C091A">
              <w:rPr>
                <w:rFonts w:ascii="Tahoma" w:hAnsi="Tahoma" w:cs="Tahoma"/>
                <w:b/>
                <w:color w:val="000000" w:themeColor="text1"/>
                <w:sz w:val="22"/>
                <w:szCs w:val="22"/>
              </w:rPr>
              <w:t>Cienco 1</w:t>
            </w:r>
            <w:r w:rsidR="00360E00">
              <w:rPr>
                <w:rFonts w:ascii="Tahoma" w:hAnsi="Tahoma" w:cs="Tahoma"/>
                <w:b/>
                <w:color w:val="000000" w:themeColor="text1"/>
                <w:sz w:val="22"/>
                <w:szCs w:val="22"/>
              </w:rPr>
              <w:t xml:space="preserve"> &amp; Văn Phôn</w:t>
            </w:r>
          </w:p>
        </w:tc>
      </w:tr>
      <w:tr w:rsidR="007C091A" w:rsidRPr="00ED2903"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ED2903" w:rsidRDefault="007C091A" w:rsidP="006068C2">
            <w:pPr>
              <w:jc w:val="center"/>
              <w:rPr>
                <w:rFonts w:ascii="Tahoma" w:hAnsi="Tahoma" w:cs="Tahoma"/>
                <w:color w:val="000000" w:themeColor="text1"/>
                <w:sz w:val="22"/>
                <w:szCs w:val="22"/>
              </w:rPr>
            </w:pPr>
            <w:r w:rsidRPr="00ED2903">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ED2903" w:rsidRDefault="007C091A" w:rsidP="006068C2">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7C091A" w:rsidRPr="00ED2903"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ED2903" w:rsidRDefault="007C091A" w:rsidP="007C091A">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C091A" w:rsidRPr="00630FA2" w:rsidRDefault="007C091A" w:rsidP="007C091A">
            <w:pPr>
              <w:rPr>
                <w:rFonts w:ascii="Tahoma" w:eastAsia="Calibri" w:hAnsi="Tahoma" w:cs="Tahoma"/>
                <w:sz w:val="22"/>
                <w:szCs w:val="22"/>
                <w:lang w:val="it-IT"/>
              </w:rPr>
            </w:pPr>
            <w:r w:rsidRPr="00630FA2">
              <w:rPr>
                <w:rFonts w:ascii="Tahoma" w:eastAsia="Calibri" w:hAnsi="Tahoma" w:cs="Tahoma"/>
                <w:sz w:val="22"/>
                <w:szCs w:val="22"/>
                <w:lang w:val="it-IT"/>
              </w:rPr>
              <w:t xml:space="preserve">Biện pháp tổ chức thi công </w:t>
            </w:r>
            <w:r>
              <w:rPr>
                <w:rFonts w:ascii="Tahoma" w:eastAsia="Calibri" w:hAnsi="Tahoma" w:cs="Tahoma"/>
                <w:sz w:val="22"/>
                <w:szCs w:val="22"/>
                <w:lang w:val="it-IT"/>
              </w:rPr>
              <w:t>cọc khoan nhồi</w:t>
            </w:r>
          </w:p>
        </w:tc>
        <w:tc>
          <w:tcPr>
            <w:tcW w:w="883" w:type="pct"/>
            <w:tcBorders>
              <w:top w:val="nil"/>
              <w:left w:val="nil"/>
              <w:bottom w:val="single" w:sz="4" w:space="0" w:color="auto"/>
              <w:right w:val="nil"/>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7C091A" w:rsidRPr="00ED2903"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ED2903" w:rsidRDefault="007C091A" w:rsidP="007C091A">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630FA2" w:rsidRDefault="007C091A" w:rsidP="007C091A">
            <w:pPr>
              <w:rPr>
                <w:rFonts w:ascii="Tahoma" w:eastAsia="Calibri" w:hAnsi="Tahoma" w:cs="Tahoma"/>
                <w:sz w:val="22"/>
                <w:szCs w:val="22"/>
                <w:lang w:val="it-IT"/>
              </w:rPr>
            </w:pPr>
            <w:r>
              <w:rPr>
                <w:rFonts w:ascii="Tahoma" w:eastAsia="Calibri" w:hAnsi="Tahoma" w:cs="Tahoma"/>
                <w:sz w:val="22"/>
                <w:szCs w:val="22"/>
                <w:lang w:val="it-IT"/>
              </w:rPr>
              <w:t>Biện pháp thi công mố trụ cầu Bàn Thạch</w:t>
            </w:r>
          </w:p>
        </w:tc>
        <w:tc>
          <w:tcPr>
            <w:tcW w:w="883" w:type="pct"/>
            <w:tcBorders>
              <w:top w:val="nil"/>
              <w:left w:val="nil"/>
              <w:bottom w:val="single" w:sz="4" w:space="0" w:color="auto"/>
              <w:right w:val="nil"/>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ED2903" w:rsidRDefault="007D38BB" w:rsidP="007D38BB">
            <w:pPr>
              <w:jc w:val="center"/>
              <w:rPr>
                <w:rFonts w:ascii="Tahoma" w:hAnsi="Tahoma" w:cs="Tahoma"/>
                <w:color w:val="000000" w:themeColor="text1"/>
                <w:sz w:val="22"/>
                <w:szCs w:val="22"/>
              </w:rPr>
            </w:pPr>
            <w:r>
              <w:rPr>
                <w:rFonts w:ascii="Tahoma" w:hAnsi="Tahoma" w:cs="Tahoma"/>
                <w:color w:val="000000" w:themeColor="text1"/>
                <w:sz w:val="22"/>
                <w:szCs w:val="22"/>
              </w:rPr>
              <w:t>Chưa</w:t>
            </w:r>
            <w:r w:rsidR="007C091A" w:rsidRPr="00ED2903">
              <w:rPr>
                <w:rFonts w:ascii="Tahoma" w:hAnsi="Tahoma" w:cs="Tahoma"/>
                <w:color w:val="000000" w:themeColor="text1"/>
                <w:sz w:val="22"/>
                <w:szCs w:val="22"/>
              </w:rPr>
              <w:t xml:space="preserve"> phê duyệt</w:t>
            </w:r>
          </w:p>
        </w:tc>
      </w:tr>
      <w:tr w:rsidR="007C091A" w:rsidRPr="00ED2903"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ED2903" w:rsidRDefault="007C091A" w:rsidP="007C091A">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630FA2" w:rsidRDefault="007C091A" w:rsidP="007C091A">
            <w:pPr>
              <w:rPr>
                <w:rFonts w:ascii="Tahoma" w:eastAsia="Calibri" w:hAnsi="Tahoma" w:cs="Tahoma"/>
                <w:sz w:val="22"/>
                <w:szCs w:val="22"/>
                <w:lang w:val="it-IT"/>
              </w:rPr>
            </w:pPr>
            <w:r w:rsidRPr="00630FA2">
              <w:rPr>
                <w:rFonts w:ascii="Tahoma" w:eastAsia="Calibri" w:hAnsi="Tahoma" w:cs="Tahoma"/>
                <w:sz w:val="22"/>
                <w:szCs w:val="22"/>
                <w:lang w:val="it-IT"/>
              </w:rPr>
              <w:t>Biện pháp quản lý, đảm bảo chất lượng thi công xây dựng</w:t>
            </w:r>
            <w:r w:rsidR="003E65DE">
              <w:rPr>
                <w:rFonts w:ascii="Tahoma" w:eastAsia="Calibri" w:hAnsi="Tahoma" w:cs="Tahoma"/>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ED2903" w:rsidRDefault="007C091A"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3E65DE"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7C091A">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630FA2" w:rsidRDefault="003E65DE" w:rsidP="007C091A">
            <w:pPr>
              <w:rPr>
                <w:rFonts w:ascii="Tahoma" w:eastAsia="Calibri" w:hAnsi="Tahoma" w:cs="Tahoma"/>
                <w:sz w:val="22"/>
                <w:szCs w:val="22"/>
                <w:lang w:val="it-IT"/>
              </w:rPr>
            </w:pPr>
            <w:r>
              <w:rPr>
                <w:rFonts w:ascii="Tahoma" w:eastAsia="Calibri" w:hAnsi="Tahoma" w:cs="Tahoma"/>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340B17" w:rsidRDefault="003E65DE" w:rsidP="00340B17">
            <w:pPr>
              <w:jc w:val="center"/>
              <w:rPr>
                <w:rFonts w:ascii="Tahoma" w:hAnsi="Tahoma" w:cs="Tahoma"/>
                <w:color w:val="000000" w:themeColor="text1"/>
                <w:sz w:val="22"/>
                <w:szCs w:val="22"/>
              </w:rPr>
            </w:pPr>
            <w:r w:rsidRPr="00340B17">
              <w:rPr>
                <w:rFonts w:ascii="Tahoma" w:hAnsi="Tahoma" w:cs="Tahoma"/>
                <w:color w:val="000000" w:themeColor="text1"/>
                <w:sz w:val="22"/>
                <w:szCs w:val="22"/>
              </w:rPr>
              <w:t xml:space="preserve">Đã </w:t>
            </w:r>
            <w:r w:rsidR="00340B17" w:rsidRPr="00340B17">
              <w:rPr>
                <w:rFonts w:ascii="Tahoma" w:hAnsi="Tahoma" w:cs="Tahoma"/>
                <w:color w:val="000000" w:themeColor="text1"/>
                <w:sz w:val="22"/>
                <w:szCs w:val="22"/>
              </w:rPr>
              <w:t>chấp thuận</w:t>
            </w:r>
          </w:p>
        </w:tc>
      </w:tr>
      <w:tr w:rsidR="003E65DE"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7C091A">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Default="00340B17" w:rsidP="00D86BCF">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340B17" w:rsidRDefault="003E65DE" w:rsidP="00D86BCF">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3E65DE"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7C091A">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Default="003E65DE" w:rsidP="00D86BCF">
            <w:pPr>
              <w:rPr>
                <w:rFonts w:ascii="Tahoma" w:hAnsi="Tahoma" w:cs="Tahoma"/>
                <w:color w:val="000000" w:themeColor="text1"/>
                <w:sz w:val="22"/>
                <w:szCs w:val="22"/>
              </w:rPr>
            </w:pPr>
            <w:r>
              <w:rPr>
                <w:rFonts w:ascii="Tahoma" w:eastAsia="Calibri" w:hAnsi="Tahoma" w:cs="Tahoma"/>
                <w:sz w:val="22"/>
                <w:szCs w:val="22"/>
                <w:lang w:val="it-IT"/>
              </w:rPr>
              <w:t>Danh sách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r>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340B17" w:rsidRDefault="003E65DE" w:rsidP="00D86BCF">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3E65DE"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7C091A">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Default="003E65DE" w:rsidP="00D86BCF">
            <w:pPr>
              <w:rPr>
                <w:rFonts w:ascii="Tahoma" w:eastAsia="Calibri" w:hAnsi="Tahoma" w:cs="Tahoma"/>
                <w:sz w:val="22"/>
                <w:szCs w:val="22"/>
                <w:lang w:val="it-IT"/>
              </w:rPr>
            </w:pPr>
            <w:r>
              <w:rPr>
                <w:rFonts w:ascii="Tahoma" w:eastAsia="Calibri" w:hAnsi="Tahoma" w:cs="Tahoma"/>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340B17" w:rsidRDefault="00340B17" w:rsidP="00340B17">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w:t>
            </w:r>
            <w:r w:rsidR="003E65DE" w:rsidRPr="00340B17">
              <w:rPr>
                <w:rFonts w:ascii="Tahoma" w:hAnsi="Tahoma" w:cs="Tahoma"/>
                <w:color w:val="000000" w:themeColor="text1"/>
                <w:sz w:val="22"/>
                <w:szCs w:val="22"/>
              </w:rPr>
              <w:t>hấp thuận</w:t>
            </w:r>
          </w:p>
        </w:tc>
      </w:tr>
      <w:tr w:rsidR="003E65DE"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7C091A">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Default="003E65DE" w:rsidP="00D86BCF">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iến độ thi công chi tiết các phần công việ</w:t>
            </w:r>
            <w:r>
              <w:rPr>
                <w:rFonts w:ascii="Tahoma" w:eastAsia="Calibri" w:hAnsi="Tahoma" w:cs="Tahoma"/>
                <w:sz w:val="22"/>
                <w:szCs w:val="22"/>
                <w:lang w:val="it-IT"/>
              </w:rPr>
              <w:t xml:space="preserve">c </w:t>
            </w:r>
            <w:r w:rsidRPr="00630FA2">
              <w:rPr>
                <w:rFonts w:ascii="Tahoma" w:eastAsia="Calibri" w:hAnsi="Tahoma" w:cs="Tahoma"/>
                <w:sz w:val="22"/>
                <w:szCs w:val="22"/>
                <w:lang w:val="it-IT"/>
              </w:rPr>
              <w:t xml:space="preserve">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ED2903" w:rsidRDefault="00340B17" w:rsidP="00D86BCF">
            <w:pPr>
              <w:jc w:val="center"/>
              <w:rPr>
                <w:rFonts w:ascii="Tahoma" w:hAnsi="Tahoma" w:cs="Tahoma"/>
                <w:color w:val="000000" w:themeColor="text1"/>
                <w:sz w:val="22"/>
                <w:szCs w:val="22"/>
              </w:rPr>
            </w:pPr>
            <w:r>
              <w:rPr>
                <w:rFonts w:ascii="Tahoma" w:hAnsi="Tahoma" w:cs="Tahoma"/>
                <w:color w:val="000000" w:themeColor="text1"/>
                <w:sz w:val="22"/>
                <w:szCs w:val="22"/>
              </w:rPr>
              <w:t>Đã chấp thuận</w:t>
            </w:r>
          </w:p>
        </w:tc>
      </w:tr>
      <w:tr w:rsidR="00F36CE5" w:rsidRPr="00ED2903"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F36CE5" w:rsidRDefault="00340B17" w:rsidP="007C091A">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F36CE5" w:rsidRDefault="00F36CE5" w:rsidP="00D86BCF">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F36CE5" w:rsidRPr="00ED2903" w:rsidRDefault="00F36CE5"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F36CE5" w:rsidRPr="00ED2903" w:rsidRDefault="00340B17" w:rsidP="00D86BCF">
            <w:pPr>
              <w:jc w:val="center"/>
              <w:rPr>
                <w:rFonts w:ascii="Tahoma" w:hAnsi="Tahoma" w:cs="Tahoma"/>
                <w:color w:val="000000" w:themeColor="text1"/>
                <w:sz w:val="22"/>
                <w:szCs w:val="22"/>
              </w:rPr>
            </w:pPr>
            <w:r>
              <w:rPr>
                <w:rFonts w:ascii="Tahoma" w:hAnsi="Tahoma" w:cs="Tahoma"/>
                <w:color w:val="000000" w:themeColor="text1"/>
                <w:sz w:val="22"/>
                <w:szCs w:val="22"/>
              </w:rPr>
              <w:t>Đã chấp thuận</w:t>
            </w:r>
          </w:p>
        </w:tc>
      </w:tr>
    </w:tbl>
    <w:p w:rsidR="003E65DE" w:rsidRDefault="003E65DE" w:rsidP="007D38BB">
      <w:pPr>
        <w:spacing w:before="120" w:after="120" w:line="276" w:lineRule="auto"/>
        <w:jc w:val="both"/>
        <w:rPr>
          <w:rFonts w:ascii="Tahoma" w:eastAsia="Calibri" w:hAnsi="Tahoma" w:cs="Tahoma"/>
          <w:b/>
          <w:sz w:val="22"/>
          <w:szCs w:val="22"/>
          <w:lang w:val="it-IT"/>
        </w:rPr>
      </w:pPr>
    </w:p>
    <w:p w:rsidR="007C091A" w:rsidRPr="007D38BB" w:rsidRDefault="007C091A" w:rsidP="007D38BB">
      <w:pPr>
        <w:spacing w:before="120" w:after="120" w:line="276" w:lineRule="auto"/>
        <w:jc w:val="both"/>
        <w:rPr>
          <w:rFonts w:ascii="Tahoma" w:eastAsia="Calibri" w:hAnsi="Tahoma" w:cs="Tahoma"/>
          <w:sz w:val="22"/>
          <w:szCs w:val="22"/>
          <w:lang w:val="it-IT"/>
        </w:rPr>
      </w:pPr>
      <w:r>
        <w:rPr>
          <w:rFonts w:ascii="Tahoma" w:eastAsia="Calibri" w:hAnsi="Tahoma" w:cs="Tahoma"/>
          <w:b/>
          <w:sz w:val="22"/>
          <w:szCs w:val="22"/>
          <w:lang w:val="it-IT"/>
        </w:rPr>
        <w:t>III.3.</w:t>
      </w:r>
      <w:r w:rsidR="000800F8">
        <w:rPr>
          <w:rFonts w:ascii="Tahoma" w:eastAsia="Calibri" w:hAnsi="Tahoma" w:cs="Tahoma"/>
          <w:b/>
          <w:sz w:val="22"/>
          <w:szCs w:val="22"/>
          <w:lang w:val="it-IT"/>
        </w:rPr>
        <w:t>3.</w:t>
      </w:r>
      <w:r>
        <w:rPr>
          <w:rFonts w:ascii="Tahoma" w:eastAsia="Calibri" w:hAnsi="Tahoma" w:cs="Tahoma"/>
          <w:b/>
          <w:sz w:val="22"/>
          <w:szCs w:val="22"/>
          <w:lang w:val="it-IT"/>
        </w:rPr>
        <w:t>2</w:t>
      </w:r>
      <w:r w:rsidR="007D38BB">
        <w:rPr>
          <w:rFonts w:ascii="Tahoma" w:eastAsia="Calibri" w:hAnsi="Tahoma" w:cs="Tahoma"/>
          <w:b/>
          <w:sz w:val="22"/>
          <w:szCs w:val="22"/>
          <w:lang w:val="it-IT"/>
        </w:rPr>
        <w:t>/</w:t>
      </w:r>
      <w:r>
        <w:rPr>
          <w:rFonts w:ascii="Tahoma" w:eastAsia="Calibri" w:hAnsi="Tahoma" w:cs="Tahoma"/>
          <w:b/>
          <w:sz w:val="22"/>
          <w:szCs w:val="22"/>
          <w:lang w:val="it-IT"/>
        </w:rPr>
        <w:t>Lô 2:</w:t>
      </w:r>
      <w:r w:rsidR="006068C2" w:rsidRPr="006068C2">
        <w:rPr>
          <w:rFonts w:ascii="Tahoma" w:eastAsia="Calibri" w:hAnsi="Tahoma" w:cs="Tahoma"/>
          <w:b/>
          <w:sz w:val="22"/>
          <w:szCs w:val="22"/>
          <w:lang w:val="it-IT"/>
        </w:rPr>
        <w:t xml:space="preserve"> </w:t>
      </w:r>
      <w:r w:rsidR="006068C2" w:rsidRPr="007D38BB">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ED2903"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ED2903" w:rsidRDefault="00ED2903"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TÀI LIÊU ĐỆ TRÌNH</w:t>
            </w:r>
          </w:p>
        </w:tc>
      </w:tr>
      <w:tr w:rsidR="00591448" w:rsidRPr="00ED2903"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ED2903" w:rsidRDefault="00591448"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ED2903" w:rsidRDefault="00591448" w:rsidP="003840E1">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ED2903" w:rsidRDefault="00591448" w:rsidP="00ED290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Default="00591448" w:rsidP="00ED290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 xml:space="preserve">Tình trạng </w:t>
            </w:r>
          </w:p>
          <w:p w:rsidR="00591448" w:rsidRPr="00ED2903" w:rsidRDefault="00591448" w:rsidP="00ED2903">
            <w:pPr>
              <w:jc w:val="center"/>
              <w:rPr>
                <w:rFonts w:ascii="Tahoma" w:hAnsi="Tahoma" w:cs="Tahoma"/>
                <w:b/>
                <w:bCs/>
                <w:color w:val="000000" w:themeColor="text1"/>
                <w:sz w:val="22"/>
                <w:szCs w:val="22"/>
              </w:rPr>
            </w:pPr>
            <w:r w:rsidRPr="00ED2903">
              <w:rPr>
                <w:rFonts w:ascii="Tahoma" w:hAnsi="Tahoma" w:cs="Tahoma"/>
                <w:b/>
                <w:bCs/>
                <w:color w:val="000000" w:themeColor="text1"/>
                <w:sz w:val="22"/>
                <w:szCs w:val="22"/>
              </w:rPr>
              <w:t>phê duyệt</w:t>
            </w:r>
          </w:p>
        </w:tc>
      </w:tr>
      <w:tr w:rsidR="00ED2903" w:rsidRPr="00ED2903"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7D38BB" w:rsidRDefault="007D38BB" w:rsidP="007D38BB">
            <w:pPr>
              <w:rPr>
                <w:rFonts w:ascii="Tahoma" w:hAnsi="Tahoma" w:cs="Tahoma"/>
                <w:b/>
                <w:color w:val="000000" w:themeColor="text1"/>
                <w:sz w:val="22"/>
                <w:szCs w:val="22"/>
              </w:rPr>
            </w:pPr>
            <w:r w:rsidRPr="002148D4">
              <w:rPr>
                <w:rFonts w:ascii="Tahoma" w:hAnsi="Tahoma" w:cs="Tahoma"/>
                <w:b/>
                <w:sz w:val="22"/>
                <w:szCs w:val="22"/>
              </w:rPr>
              <w:t xml:space="preserve">1. </w:t>
            </w:r>
            <w:r w:rsidR="00ED2903" w:rsidRPr="002148D4">
              <w:rPr>
                <w:rFonts w:ascii="Tahoma" w:hAnsi="Tahoma" w:cs="Tahoma"/>
                <w:b/>
                <w:sz w:val="22"/>
                <w:szCs w:val="22"/>
              </w:rPr>
              <w:t>Nhà thầu Vinaconex</w:t>
            </w:r>
          </w:p>
        </w:tc>
      </w:tr>
      <w:tr w:rsidR="00ED2903"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ED2903" w:rsidRDefault="00ED2903" w:rsidP="003840E1">
            <w:pPr>
              <w:jc w:val="center"/>
              <w:rPr>
                <w:rFonts w:ascii="Tahoma" w:hAnsi="Tahoma" w:cs="Tahoma"/>
                <w:color w:val="000000" w:themeColor="text1"/>
                <w:sz w:val="22"/>
                <w:szCs w:val="22"/>
              </w:rPr>
            </w:pPr>
            <w:r w:rsidRPr="00ED2903">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ED2903" w:rsidRDefault="00ED2903" w:rsidP="00ED2903">
            <w:pPr>
              <w:rPr>
                <w:rFonts w:ascii="Tahoma" w:hAnsi="Tahoma" w:cs="Tahoma"/>
                <w:color w:val="000000" w:themeColor="text1"/>
                <w:sz w:val="22"/>
                <w:szCs w:val="22"/>
              </w:rPr>
            </w:pPr>
            <w:r w:rsidRPr="00ED2903">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ED2903" w:rsidRDefault="00ED2903"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F36CE5" w:rsidRDefault="00ED2903" w:rsidP="007D38BB">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7D38BB" w:rsidP="003840E1">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Default="007D38BB" w:rsidP="00D86BCF">
            <w:pPr>
              <w:rPr>
                <w:rFonts w:ascii="Tahoma" w:hAnsi="Tahoma" w:cs="Tahoma"/>
                <w:color w:val="000000" w:themeColor="text1"/>
                <w:sz w:val="22"/>
                <w:szCs w:val="22"/>
              </w:rPr>
            </w:pPr>
            <w:r w:rsidRPr="00630FA2">
              <w:rPr>
                <w:rFonts w:ascii="Tahoma" w:eastAsia="Calibri" w:hAnsi="Tahoma" w:cs="Tahoma"/>
                <w:sz w:val="22"/>
                <w:szCs w:val="22"/>
                <w:lang w:val="it-IT"/>
              </w:rPr>
              <w:t xml:space="preserve">Biện pháp an toàn lao </w:t>
            </w:r>
            <w:r w:rsidR="00F36CE5">
              <w:rPr>
                <w:rFonts w:ascii="Tahoma" w:eastAsia="Calibri" w:hAnsi="Tahoma" w:cs="Tahoma"/>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7D38BB"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F36CE5"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Default="00F36CE5" w:rsidP="00F36CE5">
            <w:pPr>
              <w:rPr>
                <w:rFonts w:ascii="Tahoma" w:hAnsi="Tahoma" w:cs="Tahoma"/>
                <w:color w:val="000000" w:themeColor="text1"/>
                <w:sz w:val="22"/>
                <w:szCs w:val="22"/>
              </w:rPr>
            </w:pPr>
            <w:r w:rsidRPr="00630FA2">
              <w:rPr>
                <w:rFonts w:ascii="Tahoma" w:eastAsia="Calibri" w:hAnsi="Tahoma" w:cs="Tahoma"/>
                <w:sz w:val="22"/>
                <w:szCs w:val="22"/>
                <w:lang w:val="it-IT"/>
              </w:rPr>
              <w:t>Biện pháp</w:t>
            </w:r>
            <w:r>
              <w:rPr>
                <w:rFonts w:ascii="Tahoma" w:eastAsia="Calibri" w:hAnsi="Tahoma" w:cs="Tahoma"/>
                <w:sz w:val="22"/>
                <w:szCs w:val="22"/>
                <w:lang w:val="it-IT"/>
              </w:rPr>
              <w:t xml:space="preserve">, kế hoạch quản lý </w:t>
            </w:r>
            <w:r w:rsidRPr="00630FA2">
              <w:rPr>
                <w:rFonts w:ascii="Tahoma" w:eastAsia="Calibri" w:hAnsi="Tahoma" w:cs="Tahoma"/>
                <w:sz w:val="22"/>
                <w:szCs w:val="22"/>
                <w:lang w:val="it-IT"/>
              </w:rPr>
              <w:t>môi trường</w:t>
            </w:r>
          </w:p>
        </w:tc>
        <w:tc>
          <w:tcPr>
            <w:tcW w:w="883" w:type="pct"/>
            <w:tcBorders>
              <w:top w:val="nil"/>
              <w:left w:val="nil"/>
              <w:bottom w:val="single" w:sz="4" w:space="0" w:color="auto"/>
              <w:right w:val="nil"/>
            </w:tcBorders>
            <w:shd w:val="clear" w:color="auto" w:fill="auto"/>
            <w:vAlign w:val="center"/>
          </w:tcPr>
          <w:p w:rsidR="00F36CE5" w:rsidRPr="00ED2903" w:rsidRDefault="00F36CE5"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F36CE5" w:rsidRDefault="00F36CE5"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Default="007D38BB" w:rsidP="00D86BCF">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7D38BB"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nil"/>
              <w:left w:val="nil"/>
              <w:bottom w:val="single" w:sz="4" w:space="0" w:color="auto"/>
              <w:right w:val="single" w:sz="4" w:space="0" w:color="auto"/>
            </w:tcBorders>
            <w:shd w:val="clear" w:color="auto" w:fill="auto"/>
            <w:vAlign w:val="center"/>
          </w:tcPr>
          <w:p w:rsidR="007D38BB" w:rsidRDefault="007D38BB" w:rsidP="00D86BCF">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7D38BB"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Default="003E65DE" w:rsidP="003E65DE">
            <w:pPr>
              <w:rPr>
                <w:rFonts w:ascii="Tahoma" w:hAnsi="Tahoma" w:cs="Tahoma"/>
                <w:color w:val="000000" w:themeColor="text1"/>
                <w:sz w:val="22"/>
                <w:szCs w:val="22"/>
              </w:rPr>
            </w:pPr>
            <w:r>
              <w:rPr>
                <w:rFonts w:ascii="Tahoma" w:eastAsia="Calibri" w:hAnsi="Tahoma" w:cs="Tahoma"/>
                <w:sz w:val="22"/>
                <w:szCs w:val="22"/>
                <w:lang w:val="it-IT"/>
              </w:rPr>
              <w:t>Danh sách t</w:t>
            </w:r>
            <w:r w:rsidR="007D38BB">
              <w:rPr>
                <w:rFonts w:ascii="Tahoma" w:eastAsia="Calibri" w:hAnsi="Tahoma" w:cs="Tahoma"/>
                <w:sz w:val="22"/>
                <w:szCs w:val="22"/>
                <w:lang w:val="it-IT"/>
              </w:rPr>
              <w:t>hay đ</w:t>
            </w:r>
            <w:r w:rsidR="007D38BB" w:rsidRPr="002F57C1">
              <w:rPr>
                <w:rFonts w:ascii="Tahoma" w:eastAsia="Calibri" w:hAnsi="Tahoma" w:cs="Tahoma"/>
                <w:sz w:val="22"/>
                <w:szCs w:val="22"/>
                <w:lang w:val="it-IT"/>
              </w:rPr>
              <w:t>ổi</w:t>
            </w:r>
            <w:r w:rsidR="007D38BB">
              <w:rPr>
                <w:rFonts w:ascii="Tahoma" w:eastAsia="Calibri" w:hAnsi="Tahoma" w:cs="Tahoma"/>
                <w:sz w:val="22"/>
                <w:szCs w:val="22"/>
                <w:lang w:val="it-IT"/>
              </w:rPr>
              <w:t xml:space="preserve"> nh</w:t>
            </w:r>
            <w:r w:rsidR="007D38BB" w:rsidRPr="002F57C1">
              <w:rPr>
                <w:rFonts w:ascii="Tahoma" w:eastAsia="Calibri" w:hAnsi="Tahoma" w:cs="Tahoma"/>
                <w:sz w:val="22"/>
                <w:szCs w:val="22"/>
                <w:lang w:val="it-IT"/>
              </w:rPr>
              <w:t>â</w:t>
            </w:r>
            <w:r w:rsidR="007D38BB">
              <w:rPr>
                <w:rFonts w:ascii="Tahoma" w:eastAsia="Calibri" w:hAnsi="Tahoma" w:cs="Tahoma"/>
                <w:sz w:val="22"/>
                <w:szCs w:val="22"/>
                <w:lang w:val="it-IT"/>
              </w:rPr>
              <w:t>n s</w:t>
            </w:r>
            <w:r w:rsidR="007D38BB" w:rsidRPr="002F57C1">
              <w:rPr>
                <w:rFonts w:ascii="Tahoma" w:eastAsia="Calibri" w:hAnsi="Tahoma" w:cs="Tahoma"/>
                <w:sz w:val="22"/>
                <w:szCs w:val="22"/>
                <w:lang w:val="it-IT"/>
              </w:rPr>
              <w:t>ự</w:t>
            </w:r>
            <w:r w:rsidR="007D38BB">
              <w:rPr>
                <w:rFonts w:ascii="Tahoma" w:eastAsia="Calibri" w:hAnsi="Tahoma" w:cs="Tahoma"/>
                <w:sz w:val="22"/>
                <w:szCs w:val="22"/>
                <w:lang w:val="it-IT"/>
              </w:rPr>
              <w:t xml:space="preserve"> </w:t>
            </w:r>
            <w:r>
              <w:rPr>
                <w:rFonts w:ascii="Tahoma" w:eastAsia="Calibri" w:hAnsi="Tahoma" w:cs="Tahoma"/>
                <w:sz w:val="22"/>
                <w:szCs w:val="22"/>
                <w:lang w:val="it-IT"/>
              </w:rPr>
              <w:t>Ban c</w:t>
            </w:r>
            <w:r w:rsidR="007D38BB">
              <w:rPr>
                <w:rFonts w:ascii="Tahoma" w:eastAsia="Calibri" w:hAnsi="Tahoma" w:cs="Tahoma"/>
                <w:sz w:val="22"/>
                <w:szCs w:val="22"/>
                <w:lang w:val="it-IT"/>
              </w:rPr>
              <w:t>h</w:t>
            </w:r>
            <w:r w:rsidR="007D38BB" w:rsidRPr="002F57C1">
              <w:rPr>
                <w:rFonts w:ascii="Tahoma" w:eastAsia="Calibri" w:hAnsi="Tahoma" w:cs="Tahoma"/>
                <w:sz w:val="22"/>
                <w:szCs w:val="22"/>
                <w:lang w:val="it-IT"/>
              </w:rPr>
              <w:t>ỉ</w:t>
            </w:r>
            <w:r>
              <w:rPr>
                <w:rFonts w:ascii="Tahoma" w:eastAsia="Calibri" w:hAnsi="Tahoma" w:cs="Tahoma"/>
                <w:sz w:val="22"/>
                <w:szCs w:val="22"/>
                <w:lang w:val="it-IT"/>
              </w:rPr>
              <w:t xml:space="preserve"> huy</w:t>
            </w:r>
            <w:r w:rsidR="007D38BB">
              <w:rPr>
                <w:rFonts w:ascii="Tahoma" w:eastAsia="Calibri" w:hAnsi="Tahoma" w:cs="Tahoma"/>
                <w:sz w:val="22"/>
                <w:szCs w:val="22"/>
                <w:lang w:val="it-IT"/>
              </w:rPr>
              <w:t xml:space="preserve"> c</w:t>
            </w:r>
            <w:r w:rsidR="007D38BB" w:rsidRPr="002F57C1">
              <w:rPr>
                <w:rFonts w:ascii="Tahoma" w:eastAsia="Calibri" w:hAnsi="Tahoma" w:cs="Tahoma"/>
                <w:sz w:val="22"/>
                <w:szCs w:val="22"/>
                <w:lang w:val="it-IT"/>
              </w:rPr>
              <w:t>ô</w:t>
            </w:r>
            <w:r w:rsidR="007D38BB">
              <w:rPr>
                <w:rFonts w:ascii="Tahoma" w:eastAsia="Calibri" w:hAnsi="Tahoma" w:cs="Tahoma"/>
                <w:sz w:val="22"/>
                <w:szCs w:val="22"/>
                <w:lang w:val="it-IT"/>
              </w:rPr>
              <w:t>ng trư</w:t>
            </w:r>
            <w:r w:rsidR="007D38BB" w:rsidRPr="002F57C1">
              <w:rPr>
                <w:rFonts w:ascii="Tahoma" w:eastAsia="Calibri" w:hAnsi="Tahoma" w:cs="Tahoma"/>
                <w:sz w:val="22"/>
                <w:szCs w:val="22"/>
                <w:lang w:val="it-IT"/>
              </w:rPr>
              <w:t>ờng</w:t>
            </w:r>
            <w:r w:rsidR="007D38BB">
              <w:rPr>
                <w:rFonts w:ascii="Tahoma" w:eastAsia="Calibri" w:hAnsi="Tahoma" w:cs="Tahoma"/>
                <w:sz w:val="22"/>
                <w:szCs w:val="22"/>
                <w:lang w:val="it-IT"/>
              </w:rPr>
              <w:t xml:space="preserve"> </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7D38BB" w:rsidP="003E65DE">
            <w:pPr>
              <w:jc w:val="center"/>
              <w:rPr>
                <w:rFonts w:ascii="Tahoma" w:hAnsi="Tahoma" w:cs="Tahoma"/>
                <w:color w:val="000000" w:themeColor="text1"/>
                <w:sz w:val="22"/>
                <w:szCs w:val="22"/>
              </w:rPr>
            </w:pPr>
            <w:r w:rsidRPr="00F36CE5">
              <w:rPr>
                <w:rFonts w:ascii="Tahoma" w:hAnsi="Tahoma" w:cs="Tahoma"/>
                <w:color w:val="000000" w:themeColor="text1"/>
                <w:sz w:val="22"/>
                <w:szCs w:val="22"/>
              </w:rPr>
              <w:t xml:space="preserve">Đã </w:t>
            </w:r>
            <w:r w:rsidR="003E65DE" w:rsidRPr="00F36CE5">
              <w:rPr>
                <w:rFonts w:ascii="Tahoma" w:hAnsi="Tahoma" w:cs="Tahoma"/>
                <w:color w:val="000000" w:themeColor="text1"/>
                <w:sz w:val="22"/>
                <w:szCs w:val="22"/>
              </w:rPr>
              <w:t>có bình luận</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nil"/>
              <w:left w:val="nil"/>
              <w:bottom w:val="single" w:sz="4" w:space="0" w:color="auto"/>
              <w:right w:val="single" w:sz="4" w:space="0" w:color="auto"/>
            </w:tcBorders>
            <w:shd w:val="clear" w:color="auto" w:fill="auto"/>
            <w:vAlign w:val="center"/>
          </w:tcPr>
          <w:p w:rsidR="007D38BB" w:rsidRDefault="007D38BB" w:rsidP="00F36CE5">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sidR="00F36CE5">
              <w:rPr>
                <w:rFonts w:ascii="Tahoma" w:eastAsia="Calibri" w:hAnsi="Tahoma" w:cs="Tahoma"/>
                <w:sz w:val="22"/>
                <w:szCs w:val="22"/>
                <w:lang w:val="it-IT"/>
              </w:rPr>
              <w:t>: Thép, xi măng, bentonite, cát, đá dăm, phụ gia, đất đắp nền ...</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3E65DE"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có bình luận</w:t>
            </w:r>
          </w:p>
        </w:tc>
      </w:tr>
      <w:tr w:rsidR="007D38BB"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ED2903"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Default="007D38BB" w:rsidP="00F36CE5">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sidR="003E65DE">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ED2903" w:rsidRDefault="007D38BB"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F36CE5" w:rsidRDefault="00F36CE5" w:rsidP="00F36CE5">
            <w:pPr>
              <w:jc w:val="center"/>
              <w:rPr>
                <w:rFonts w:ascii="Tahoma" w:hAnsi="Tahoma" w:cs="Tahoma"/>
                <w:color w:val="000000" w:themeColor="text1"/>
                <w:sz w:val="22"/>
                <w:szCs w:val="22"/>
              </w:rPr>
            </w:pPr>
            <w:r w:rsidRPr="00F36CE5">
              <w:rPr>
                <w:rFonts w:ascii="Tahoma" w:hAnsi="Tahoma" w:cs="Tahoma"/>
                <w:color w:val="000000" w:themeColor="text1"/>
                <w:sz w:val="22"/>
                <w:szCs w:val="22"/>
              </w:rPr>
              <w:t>Đã chấp thuận</w:t>
            </w:r>
          </w:p>
        </w:tc>
      </w:tr>
      <w:tr w:rsidR="003E65DE"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lastRenderedPageBreak/>
              <w:t>9</w:t>
            </w:r>
          </w:p>
        </w:tc>
        <w:tc>
          <w:tcPr>
            <w:tcW w:w="2837" w:type="pct"/>
            <w:tcBorders>
              <w:top w:val="nil"/>
              <w:left w:val="nil"/>
              <w:bottom w:val="single" w:sz="4" w:space="0" w:color="auto"/>
              <w:right w:val="single" w:sz="4" w:space="0" w:color="auto"/>
            </w:tcBorders>
            <w:shd w:val="clear" w:color="auto" w:fill="auto"/>
            <w:vAlign w:val="center"/>
          </w:tcPr>
          <w:p w:rsidR="003E65DE" w:rsidRDefault="003E65DE" w:rsidP="00D86BCF">
            <w:pPr>
              <w:rPr>
                <w:rFonts w:ascii="Tahoma" w:eastAsia="Calibri" w:hAnsi="Tahoma" w:cs="Tahoma"/>
                <w:sz w:val="22"/>
                <w:szCs w:val="22"/>
                <w:lang w:val="it-IT"/>
              </w:rPr>
            </w:pPr>
            <w:r>
              <w:rPr>
                <w:rFonts w:ascii="Tahoma" w:eastAsia="Calibri" w:hAnsi="Tahoma" w:cs="Tahoma"/>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F36CE5" w:rsidRDefault="003E65DE"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3E65DE"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nil"/>
              <w:left w:val="nil"/>
              <w:bottom w:val="single" w:sz="4" w:space="0" w:color="auto"/>
              <w:right w:val="single" w:sz="4" w:space="0" w:color="auto"/>
            </w:tcBorders>
            <w:shd w:val="clear" w:color="auto" w:fill="auto"/>
            <w:vAlign w:val="center"/>
          </w:tcPr>
          <w:p w:rsidR="003E65DE" w:rsidRPr="00630FA2" w:rsidRDefault="003E65DE" w:rsidP="00D86BCF">
            <w:pPr>
              <w:rPr>
                <w:rFonts w:ascii="Tahoma" w:eastAsia="Calibri" w:hAnsi="Tahoma" w:cs="Tahoma"/>
                <w:sz w:val="22"/>
                <w:szCs w:val="22"/>
                <w:lang w:val="it-IT"/>
              </w:rPr>
            </w:pPr>
            <w:r>
              <w:rPr>
                <w:rFonts w:ascii="Tahoma" w:eastAsia="Calibri" w:hAnsi="Tahoma" w:cs="Tahoma"/>
                <w:sz w:val="22"/>
                <w:szCs w:val="22"/>
                <w:lang w:val="it-IT"/>
              </w:rPr>
              <w:t>Nhà máy cung cấp bê tông thương phẩm cho dự án</w:t>
            </w:r>
          </w:p>
        </w:tc>
        <w:tc>
          <w:tcPr>
            <w:tcW w:w="883" w:type="pct"/>
            <w:tcBorders>
              <w:top w:val="nil"/>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F36CE5" w:rsidRDefault="003E65DE" w:rsidP="00D86BCF">
            <w:pPr>
              <w:jc w:val="center"/>
              <w:rPr>
                <w:rFonts w:ascii="Tahoma" w:hAnsi="Tahoma" w:cs="Tahoma"/>
                <w:color w:val="000000" w:themeColor="text1"/>
                <w:sz w:val="22"/>
                <w:szCs w:val="22"/>
              </w:rPr>
            </w:pPr>
            <w:r w:rsidRPr="00F36CE5">
              <w:rPr>
                <w:rFonts w:ascii="Tahoma" w:hAnsi="Tahoma" w:cs="Tahoma"/>
                <w:color w:val="000000" w:themeColor="text1"/>
                <w:sz w:val="22"/>
                <w:szCs w:val="22"/>
              </w:rPr>
              <w:t>Đã phê duyệt</w:t>
            </w:r>
          </w:p>
        </w:tc>
      </w:tr>
      <w:tr w:rsidR="00F36CE5"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Default="00F36CE5" w:rsidP="003840E1">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Default="00F36CE5" w:rsidP="00D86BCF">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ED2903" w:rsidRDefault="00F36CE5"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F36CE5" w:rsidRDefault="00F36CE5" w:rsidP="00F36CE5">
            <w:pPr>
              <w:jc w:val="center"/>
              <w:rPr>
                <w:rFonts w:ascii="Tahoma" w:hAnsi="Tahoma" w:cs="Tahoma"/>
                <w:color w:val="000000" w:themeColor="text1"/>
                <w:sz w:val="22"/>
                <w:szCs w:val="22"/>
              </w:rPr>
            </w:pPr>
            <w:r w:rsidRPr="00F36CE5">
              <w:rPr>
                <w:rFonts w:ascii="Tahoma" w:hAnsi="Tahoma" w:cs="Tahoma"/>
                <w:color w:val="000000" w:themeColor="text1"/>
                <w:sz w:val="22"/>
                <w:szCs w:val="22"/>
              </w:rPr>
              <w:t>Đã chấp thuận</w:t>
            </w:r>
          </w:p>
        </w:tc>
      </w:tr>
      <w:tr w:rsidR="00A06B1A"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762A7D" w:rsidRDefault="00A06B1A" w:rsidP="00A06B1A">
            <w:pPr>
              <w:rPr>
                <w:rFonts w:ascii="Tahoma" w:hAnsi="Tahoma" w:cs="Tahoma"/>
                <w:sz w:val="22"/>
                <w:szCs w:val="22"/>
              </w:rPr>
            </w:pPr>
            <w:r w:rsidRPr="00762A7D">
              <w:rPr>
                <w:rFonts w:ascii="Tahoma" w:hAnsi="Tahoma" w:cs="Tahoma"/>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Đã phê duyệt</w:t>
            </w:r>
          </w:p>
        </w:tc>
      </w:tr>
      <w:tr w:rsidR="00A06B1A" w:rsidRPr="00ED2903"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762A7D" w:rsidRDefault="00A06B1A" w:rsidP="00A06B1A">
            <w:pPr>
              <w:tabs>
                <w:tab w:val="left" w:pos="1800"/>
              </w:tabs>
              <w:spacing w:line="312" w:lineRule="auto"/>
              <w:jc w:val="both"/>
              <w:rPr>
                <w:rFonts w:ascii="Tahoma" w:eastAsia="Calibri" w:hAnsi="Tahoma" w:cs="Tahoma"/>
                <w:sz w:val="22"/>
                <w:szCs w:val="22"/>
                <w:lang w:val="it-IT"/>
              </w:rPr>
            </w:pPr>
            <w:r w:rsidRPr="00762A7D">
              <w:rPr>
                <w:rFonts w:ascii="Tahoma" w:eastAsia="Calibri" w:hAnsi="Tahoma" w:cs="Tahoma"/>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762A7D" w:rsidRDefault="00A06B1A" w:rsidP="00A06B1A">
            <w:pPr>
              <w:jc w:val="center"/>
              <w:rPr>
                <w:rFonts w:ascii="Tahoma" w:hAnsi="Tahoma" w:cs="Tahoma"/>
                <w:sz w:val="22"/>
                <w:szCs w:val="22"/>
              </w:rPr>
            </w:pPr>
            <w:r w:rsidRPr="00762A7D">
              <w:rPr>
                <w:rFonts w:ascii="Tahoma" w:hAnsi="Tahoma" w:cs="Tahoma"/>
                <w:sz w:val="22"/>
                <w:szCs w:val="22"/>
              </w:rPr>
              <w:t>Đã phê duyệt</w:t>
            </w:r>
          </w:p>
        </w:tc>
      </w:tr>
      <w:tr w:rsidR="00ED2903" w:rsidRPr="00ED2903"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hideMark/>
          </w:tcPr>
          <w:p w:rsidR="00ED2903" w:rsidRPr="00ED2903" w:rsidRDefault="007D38BB" w:rsidP="00915F2C">
            <w:pPr>
              <w:rPr>
                <w:rFonts w:ascii="Tahoma" w:hAnsi="Tahoma" w:cs="Tahoma"/>
                <w:b/>
                <w:color w:val="000000" w:themeColor="text1"/>
                <w:sz w:val="22"/>
                <w:szCs w:val="22"/>
              </w:rPr>
            </w:pPr>
            <w:r>
              <w:rPr>
                <w:rFonts w:ascii="Tahoma" w:hAnsi="Tahoma" w:cs="Tahoma"/>
                <w:b/>
                <w:color w:val="000000" w:themeColor="text1"/>
                <w:sz w:val="22"/>
                <w:szCs w:val="22"/>
              </w:rPr>
              <w:t xml:space="preserve">2. </w:t>
            </w:r>
            <w:r w:rsidR="00ED2903" w:rsidRPr="00ED2903">
              <w:rPr>
                <w:rFonts w:ascii="Tahoma" w:hAnsi="Tahoma" w:cs="Tahoma"/>
                <w:b/>
                <w:color w:val="000000" w:themeColor="text1"/>
                <w:sz w:val="22"/>
                <w:szCs w:val="22"/>
              </w:rPr>
              <w:t>Nhà thầu Quang Đại Việt</w:t>
            </w:r>
          </w:p>
        </w:tc>
      </w:tr>
      <w:tr w:rsidR="00591448" w:rsidRPr="00ED2903"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ED2903" w:rsidRDefault="00591448" w:rsidP="00591448">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591448" w:rsidRPr="00ED2903" w:rsidRDefault="00591448" w:rsidP="00591448">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591448" w:rsidRPr="00ED2903" w:rsidRDefault="00591448"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591448" w:rsidRPr="00340B17" w:rsidRDefault="00591448" w:rsidP="007D38B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1A3E30" w:rsidP="001A3E30">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340B17" w:rsidRDefault="001A3E30" w:rsidP="007D38B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1A3E30" w:rsidP="001A3E30">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340B17" w:rsidRDefault="001A3E30" w:rsidP="007D38B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1A3E30" w:rsidP="001A3E30">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340B17" w:rsidRDefault="001A3E30" w:rsidP="007D38B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3E65DE"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Default="003E65DE" w:rsidP="001A3E30">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Default="00F36CE5" w:rsidP="00F36CE5">
            <w:pPr>
              <w:rPr>
                <w:rFonts w:ascii="Tahoma" w:hAnsi="Tahoma" w:cs="Tahoma"/>
                <w:color w:val="000000" w:themeColor="text1"/>
                <w:sz w:val="22"/>
                <w:szCs w:val="22"/>
              </w:rPr>
            </w:pPr>
            <w:r>
              <w:rPr>
                <w:rFonts w:ascii="Tahoma" w:eastAsia="Calibri" w:hAnsi="Tahoma" w:cs="Tahoma"/>
                <w:sz w:val="22"/>
                <w:szCs w:val="22"/>
                <w:lang w:val="it-IT"/>
              </w:rPr>
              <w:t xml:space="preserve">Đệ trình </w:t>
            </w:r>
            <w:r w:rsidR="003E65DE">
              <w:rPr>
                <w:rFonts w:ascii="Tahoma" w:eastAsia="Calibri" w:hAnsi="Tahoma" w:cs="Tahoma"/>
                <w:sz w:val="22"/>
                <w:szCs w:val="22"/>
                <w:lang w:val="it-IT"/>
              </w:rPr>
              <w:t>thay đ</w:t>
            </w:r>
            <w:r w:rsidR="003E65DE" w:rsidRPr="002F57C1">
              <w:rPr>
                <w:rFonts w:ascii="Tahoma" w:eastAsia="Calibri" w:hAnsi="Tahoma" w:cs="Tahoma"/>
                <w:sz w:val="22"/>
                <w:szCs w:val="22"/>
                <w:lang w:val="it-IT"/>
              </w:rPr>
              <w:t>ổi</w:t>
            </w:r>
            <w:r w:rsidR="003E65DE">
              <w:rPr>
                <w:rFonts w:ascii="Tahoma" w:eastAsia="Calibri" w:hAnsi="Tahoma" w:cs="Tahoma"/>
                <w:sz w:val="22"/>
                <w:szCs w:val="22"/>
                <w:lang w:val="it-IT"/>
              </w:rPr>
              <w:t xml:space="preserve"> nh</w:t>
            </w:r>
            <w:r w:rsidR="003E65DE" w:rsidRPr="002F57C1">
              <w:rPr>
                <w:rFonts w:ascii="Tahoma" w:eastAsia="Calibri" w:hAnsi="Tahoma" w:cs="Tahoma"/>
                <w:sz w:val="22"/>
                <w:szCs w:val="22"/>
                <w:lang w:val="it-IT"/>
              </w:rPr>
              <w:t>â</w:t>
            </w:r>
            <w:r w:rsidR="003E65DE">
              <w:rPr>
                <w:rFonts w:ascii="Tahoma" w:eastAsia="Calibri" w:hAnsi="Tahoma" w:cs="Tahoma"/>
                <w:sz w:val="22"/>
                <w:szCs w:val="22"/>
                <w:lang w:val="it-IT"/>
              </w:rPr>
              <w:t>n s</w:t>
            </w:r>
            <w:r w:rsidR="003E65DE" w:rsidRPr="002F57C1">
              <w:rPr>
                <w:rFonts w:ascii="Tahoma" w:eastAsia="Calibri" w:hAnsi="Tahoma" w:cs="Tahoma"/>
                <w:sz w:val="22"/>
                <w:szCs w:val="22"/>
                <w:lang w:val="it-IT"/>
              </w:rPr>
              <w:t>ự</w:t>
            </w:r>
            <w:r w:rsidR="003E65DE">
              <w:rPr>
                <w:rFonts w:ascii="Tahoma" w:eastAsia="Calibri" w:hAnsi="Tahoma" w:cs="Tahoma"/>
                <w:sz w:val="22"/>
                <w:szCs w:val="22"/>
                <w:lang w:val="it-IT"/>
              </w:rPr>
              <w:t xml:space="preserve"> Ban ch</w:t>
            </w:r>
            <w:r w:rsidR="003E65DE" w:rsidRPr="002F57C1">
              <w:rPr>
                <w:rFonts w:ascii="Tahoma" w:eastAsia="Calibri" w:hAnsi="Tahoma" w:cs="Tahoma"/>
                <w:sz w:val="22"/>
                <w:szCs w:val="22"/>
                <w:lang w:val="it-IT"/>
              </w:rPr>
              <w:t>ỉ</w:t>
            </w:r>
            <w:r w:rsidR="003E65DE">
              <w:rPr>
                <w:rFonts w:ascii="Tahoma" w:eastAsia="Calibri" w:hAnsi="Tahoma" w:cs="Tahoma"/>
                <w:sz w:val="22"/>
                <w:szCs w:val="22"/>
                <w:lang w:val="it-IT"/>
              </w:rPr>
              <w:t xml:space="preserve"> huy c</w:t>
            </w:r>
            <w:r w:rsidR="003E65DE" w:rsidRPr="002F57C1">
              <w:rPr>
                <w:rFonts w:ascii="Tahoma" w:eastAsia="Calibri" w:hAnsi="Tahoma" w:cs="Tahoma"/>
                <w:sz w:val="22"/>
                <w:szCs w:val="22"/>
                <w:lang w:val="it-IT"/>
              </w:rPr>
              <w:t>ô</w:t>
            </w:r>
            <w:r w:rsidR="003E65DE">
              <w:rPr>
                <w:rFonts w:ascii="Tahoma" w:eastAsia="Calibri" w:hAnsi="Tahoma" w:cs="Tahoma"/>
                <w:sz w:val="22"/>
                <w:szCs w:val="22"/>
                <w:lang w:val="it-IT"/>
              </w:rPr>
              <w:t>ng trư</w:t>
            </w:r>
            <w:r w:rsidR="003E65DE"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3E65DE" w:rsidRPr="00ED2903" w:rsidRDefault="003E65DE" w:rsidP="00D86BCF">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340B17" w:rsidRDefault="003E65DE" w:rsidP="00D86BCF">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340B17" w:rsidP="00340B17">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340B17" w:rsidRDefault="003E65DE" w:rsidP="007D38B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1A3E30" w:rsidP="00340B17">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sidR="00340B17">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1A3E30" w:rsidRPr="00ED2903"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A3E30" w:rsidRDefault="001A3E30" w:rsidP="001A3E30">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1A3E30" w:rsidRDefault="001A3E30" w:rsidP="001A3E30">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3E30" w:rsidRPr="00ED2903" w:rsidRDefault="001A3E30" w:rsidP="007D38BB">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bl>
    <w:p w:rsidR="004C153E" w:rsidRDefault="004C153E" w:rsidP="00ED2903">
      <w:pPr>
        <w:rPr>
          <w:rFonts w:ascii="Tahoma" w:eastAsia="Calibri" w:hAnsi="Tahoma" w:cs="Tahoma"/>
          <w:i/>
          <w:sz w:val="22"/>
          <w:szCs w:val="22"/>
          <w:lang w:val="it-IT"/>
        </w:rPr>
      </w:pPr>
    </w:p>
    <w:p w:rsidR="00915F2C" w:rsidRDefault="00915F2C" w:rsidP="00ED2903">
      <w:pPr>
        <w:rPr>
          <w:rFonts w:ascii="Tahoma" w:eastAsia="Calibri" w:hAnsi="Tahoma" w:cs="Tahoma"/>
          <w:i/>
          <w:sz w:val="22"/>
          <w:szCs w:val="22"/>
          <w:lang w:val="it-IT"/>
        </w:rPr>
        <w:sectPr w:rsidR="00915F2C" w:rsidSect="00606BAF">
          <w:headerReference w:type="default" r:id="rId20"/>
          <w:footerReference w:type="default" r:id="rId21"/>
          <w:footerReference w:type="first" r:id="rId22"/>
          <w:pgSz w:w="11907" w:h="16840" w:code="9"/>
          <w:pgMar w:top="720" w:right="792" w:bottom="720" w:left="1440" w:header="432" w:footer="432" w:gutter="0"/>
          <w:pgNumType w:start="0"/>
          <w:cols w:space="720"/>
          <w:docGrid w:linePitch="272"/>
        </w:sectPr>
      </w:pPr>
    </w:p>
    <w:p w:rsidR="00046EFE" w:rsidRPr="00360AD7" w:rsidRDefault="00607ED6" w:rsidP="00607ED6">
      <w:pPr>
        <w:spacing w:before="120" w:after="120" w:line="276" w:lineRule="auto"/>
        <w:rPr>
          <w:rFonts w:ascii="Tahoma" w:eastAsia="Calibri" w:hAnsi="Tahoma" w:cs="Tahoma"/>
          <w:b/>
          <w:sz w:val="22"/>
          <w:szCs w:val="22"/>
          <w:lang w:val="it-IT"/>
        </w:rPr>
      </w:pPr>
      <w:r w:rsidRPr="00360AD7">
        <w:rPr>
          <w:rFonts w:ascii="Tahoma" w:eastAsia="Calibri" w:hAnsi="Tahoma" w:cs="Tahoma"/>
          <w:b/>
          <w:sz w:val="22"/>
          <w:szCs w:val="22"/>
          <w:lang w:val="it-IT"/>
        </w:rPr>
        <w:lastRenderedPageBreak/>
        <w:t>III.4.  Công việc hoàn thành trong t</w:t>
      </w:r>
      <w:r w:rsidR="00977FD2">
        <w:rPr>
          <w:rFonts w:ascii="Tahoma" w:eastAsia="Calibri" w:hAnsi="Tahoma" w:cs="Tahoma"/>
          <w:b/>
          <w:sz w:val="22"/>
          <w:szCs w:val="22"/>
          <w:lang w:val="it-IT"/>
        </w:rPr>
        <w:t>uần</w:t>
      </w:r>
      <w:r w:rsidR="00A6513D">
        <w:rPr>
          <w:rFonts w:ascii="Tahoma" w:eastAsia="Calibri" w:hAnsi="Tahoma" w:cs="Tahoma"/>
          <w:b/>
          <w:sz w:val="22"/>
          <w:szCs w:val="22"/>
          <w:lang w:val="it-IT"/>
        </w:rPr>
        <w:t>.</w:t>
      </w:r>
    </w:p>
    <w:p w:rsidR="006068C2" w:rsidRPr="00A6513D" w:rsidRDefault="00A6513D" w:rsidP="00762616">
      <w:pPr>
        <w:spacing w:before="120" w:after="120" w:line="276"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4"/>
          <w:szCs w:val="24"/>
          <w:lang w:val="it-IT"/>
        </w:rPr>
        <w:t>III.4.1/</w:t>
      </w:r>
      <w:r w:rsidR="006068C2" w:rsidRPr="00360AD7">
        <w:rPr>
          <w:rFonts w:ascii="Tahoma" w:eastAsia="Calibri" w:hAnsi="Tahoma" w:cs="Tahoma"/>
          <w:b/>
          <w:color w:val="000000" w:themeColor="text1"/>
          <w:sz w:val="24"/>
          <w:szCs w:val="24"/>
          <w:lang w:val="it-IT"/>
        </w:rPr>
        <w:t xml:space="preserve">Lô 1: </w:t>
      </w:r>
      <w:r w:rsidR="006068C2" w:rsidRPr="00360AD7">
        <w:rPr>
          <w:rFonts w:ascii="Tahoma" w:eastAsia="Calibri" w:hAnsi="Tahoma" w:cs="Tahoma"/>
          <w:b/>
          <w:color w:val="000000" w:themeColor="text1"/>
          <w:sz w:val="22"/>
          <w:szCs w:val="22"/>
          <w:lang w:val="it-IT"/>
        </w:rPr>
        <w:t xml:space="preserve">TK-02a </w:t>
      </w:r>
      <w:r>
        <w:rPr>
          <w:rFonts w:ascii="Tahoma" w:eastAsia="Calibri" w:hAnsi="Tahoma" w:cs="Tahoma"/>
          <w:b/>
          <w:color w:val="000000" w:themeColor="text1"/>
          <w:sz w:val="22"/>
          <w:szCs w:val="22"/>
          <w:lang w:val="it-IT"/>
        </w:rPr>
        <w:t xml:space="preserve">- </w:t>
      </w:r>
      <w:r w:rsidR="006068C2" w:rsidRPr="00A6513D">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BE7FDF" w:rsidRPr="00360AD7" w:rsidRDefault="00BE7FDF" w:rsidP="00607ED6">
      <w:pPr>
        <w:spacing w:before="120" w:after="120" w:line="276"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 xml:space="preserve">III.4.1.1 </w:t>
      </w:r>
      <w:r w:rsidR="00360E00" w:rsidRPr="00360AD7">
        <w:rPr>
          <w:rFonts w:ascii="Tahoma" w:eastAsia="Calibri" w:hAnsi="Tahoma" w:cs="Tahoma"/>
          <w:b/>
          <w:color w:val="000000" w:themeColor="text1"/>
          <w:sz w:val="22"/>
          <w:szCs w:val="22"/>
          <w:lang w:val="it-IT"/>
        </w:rPr>
        <w:t xml:space="preserve"> Thi công cầu Bàn Thạch và đường dẫn hai đầu cầ</w:t>
      </w:r>
      <w:r w:rsidR="00D86BCF">
        <w:rPr>
          <w:rFonts w:ascii="Tahoma" w:eastAsia="Calibri" w:hAnsi="Tahoma" w:cs="Tahoma"/>
          <w:b/>
          <w:color w:val="000000" w:themeColor="text1"/>
          <w:sz w:val="22"/>
          <w:szCs w:val="22"/>
          <w:lang w:val="it-IT"/>
        </w:rPr>
        <w:t>u.</w:t>
      </w:r>
    </w:p>
    <w:tbl>
      <w:tblPr>
        <w:tblW w:w="5081" w:type="pct"/>
        <w:tblLayout w:type="fixed"/>
        <w:tblLook w:val="04A0" w:firstRow="1" w:lastRow="0" w:firstColumn="1" w:lastColumn="0" w:noHBand="0" w:noVBand="1"/>
      </w:tblPr>
      <w:tblGrid>
        <w:gridCol w:w="1143"/>
        <w:gridCol w:w="3417"/>
        <w:gridCol w:w="760"/>
        <w:gridCol w:w="1256"/>
        <w:gridCol w:w="905"/>
        <w:gridCol w:w="1151"/>
        <w:gridCol w:w="1130"/>
        <w:gridCol w:w="1464"/>
        <w:gridCol w:w="1154"/>
        <w:gridCol w:w="1007"/>
        <w:gridCol w:w="1641"/>
      </w:tblGrid>
      <w:tr w:rsidR="00BE5575" w:rsidRPr="00183A1D" w:rsidTr="00FA73ED">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TỔNG </w:t>
            </w:r>
            <w:r w:rsidRPr="00A6513D">
              <w:rPr>
                <w:rFonts w:ascii="Tahoma" w:hAnsi="Tahoma" w:cs="Tahoma"/>
                <w:b/>
                <w:bCs/>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KẾ HOẠCH</w:t>
            </w:r>
            <w:r w:rsidRPr="00A6513D">
              <w:rPr>
                <w:rFonts w:ascii="Tahoma" w:hAnsi="Tahoma" w:cs="Tahoma"/>
                <w:b/>
                <w:bCs/>
              </w:rPr>
              <w:br/>
              <w:t xml:space="preserve">TUẦN TỚI </w:t>
            </w:r>
          </w:p>
        </w:tc>
      </w:tr>
      <w:tr w:rsidR="00BE5575" w:rsidRPr="00183A1D" w:rsidTr="00FA73ED">
        <w:trPr>
          <w:trHeight w:val="330"/>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rPr>
                <w:rFonts w:ascii="Tahoma" w:hAnsi="Tahoma" w:cs="Tahoma"/>
                <w:b/>
                <w:bCs/>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rPr>
                <w:rFonts w:ascii="Tahoma" w:hAnsi="Tahoma" w:cs="Tahoma"/>
                <w:b/>
                <w:bCs/>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Kế </w:t>
            </w:r>
            <w:r w:rsidRPr="00A6513D">
              <w:rPr>
                <w:rFonts w:ascii="Tahoma" w:hAnsi="Tahoma" w:cs="Tahoma"/>
                <w:b/>
                <w:bCs/>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Đạt tỷ </w:t>
            </w:r>
            <w:proofErr w:type="gramStart"/>
            <w:r w:rsidRPr="00A6513D">
              <w:rPr>
                <w:rFonts w:ascii="Tahoma" w:hAnsi="Tahoma" w:cs="Tahoma"/>
                <w:b/>
                <w:bCs/>
              </w:rPr>
              <w:t>lệ</w:t>
            </w:r>
            <w:proofErr w:type="gramEnd"/>
            <w:r w:rsidRPr="00A6513D">
              <w:rPr>
                <w:rFonts w:ascii="Tahoma" w:hAnsi="Tahoma" w:cs="Tahoma"/>
                <w:b/>
                <w:bCs/>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E5575" w:rsidRPr="00A6513D" w:rsidRDefault="00BE5575" w:rsidP="00FA73ED">
            <w:pPr>
              <w:jc w:val="center"/>
              <w:rPr>
                <w:rFonts w:ascii="Tahoma" w:hAnsi="Tahoma" w:cs="Tahoma"/>
                <w:b/>
                <w:bCs/>
              </w:rPr>
            </w:pPr>
            <w:r w:rsidRPr="00A6513D">
              <w:rPr>
                <w:rFonts w:ascii="Tahoma" w:hAnsi="Tahoma" w:cs="Tahoma"/>
                <w:b/>
                <w:bCs/>
              </w:rPr>
              <w:t xml:space="preserve"> Khối lượng </w:t>
            </w:r>
          </w:p>
        </w:tc>
      </w:tr>
      <w:tr w:rsidR="00BE5575" w:rsidRPr="00183A1D" w:rsidTr="00FA73ED">
        <w:trPr>
          <w:trHeight w:val="266"/>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2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41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30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376"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4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38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3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c>
          <w:tcPr>
            <w:tcW w:w="546"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E5575" w:rsidRPr="00183A1D" w:rsidRDefault="00BE5575" w:rsidP="00FA73ED">
            <w:pPr>
              <w:rPr>
                <w:rFonts w:ascii="Tahoma" w:hAnsi="Tahoma" w:cs="Tahoma"/>
                <w:b/>
                <w:bCs/>
                <w:color w:val="000099"/>
                <w:sz w:val="22"/>
                <w:szCs w:val="22"/>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4562B7" w:rsidRDefault="00BE5575" w:rsidP="00FA73ED">
            <w:pPr>
              <w:jc w:val="center"/>
              <w:rPr>
                <w:rFonts w:ascii="Tahoma" w:hAnsi="Tahoma" w:cs="Tahoma"/>
              </w:rPr>
            </w:pPr>
            <w:r w:rsidRPr="004562B7">
              <w:rPr>
                <w:rFonts w:ascii="Tahoma" w:hAnsi="Tahoma" w:cs="Tahoma"/>
              </w:rPr>
              <w:t>101</w:t>
            </w:r>
          </w:p>
        </w:tc>
        <w:tc>
          <w:tcPr>
            <w:tcW w:w="1137"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rPr>
                <w:rFonts w:ascii="Tahoma" w:hAnsi="Tahoma" w:cs="Tahoma"/>
              </w:rPr>
            </w:pPr>
            <w:r w:rsidRPr="004562B7">
              <w:rPr>
                <w:rFonts w:ascii="Tahoma" w:hAnsi="Tahoma" w:cs="Tahoma"/>
              </w:rPr>
              <w:t>Huy động và giải thể NC,MMTB… của Nhà thầu</w:t>
            </w:r>
          </w:p>
        </w:tc>
        <w:tc>
          <w:tcPr>
            <w:tcW w:w="253"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jc w:val="center"/>
              <w:rPr>
                <w:rFonts w:ascii="Tahoma" w:hAnsi="Tahoma" w:cs="Tahoma"/>
              </w:rPr>
            </w:pPr>
            <w:r w:rsidRPr="004562B7">
              <w:rPr>
                <w:rFonts w:ascii="Tahoma" w:hAnsi="Tahoma" w:cs="Tahoma"/>
              </w:rPr>
              <w:t>%</w:t>
            </w:r>
          </w:p>
        </w:tc>
        <w:tc>
          <w:tcPr>
            <w:tcW w:w="418"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100</w:t>
            </w:r>
          </w:p>
        </w:tc>
        <w:tc>
          <w:tcPr>
            <w:tcW w:w="301"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60</w:t>
            </w:r>
          </w:p>
        </w:tc>
        <w:tc>
          <w:tcPr>
            <w:tcW w:w="384"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80</w:t>
            </w:r>
          </w:p>
        </w:tc>
        <w:tc>
          <w:tcPr>
            <w:tcW w:w="335"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80</w:t>
            </w:r>
          </w:p>
        </w:tc>
        <w:tc>
          <w:tcPr>
            <w:tcW w:w="546" w:type="pct"/>
            <w:tcBorders>
              <w:top w:val="nil"/>
              <w:left w:val="nil"/>
              <w:bottom w:val="single" w:sz="4"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color w:val="000099"/>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4562B7" w:rsidRDefault="00BE5575" w:rsidP="00FA73ED">
            <w:pPr>
              <w:jc w:val="center"/>
              <w:rPr>
                <w:rFonts w:ascii="Tahoma" w:hAnsi="Tahoma" w:cs="Tahoma"/>
              </w:rPr>
            </w:pPr>
            <w:r w:rsidRPr="004562B7">
              <w:rPr>
                <w:rFonts w:ascii="Tahoma" w:hAnsi="Tahoma" w:cs="Tahoma"/>
              </w:rPr>
              <w:t>102</w:t>
            </w:r>
          </w:p>
        </w:tc>
        <w:tc>
          <w:tcPr>
            <w:tcW w:w="1137"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rPr>
                <w:rFonts w:ascii="Tahoma" w:hAnsi="Tahoma" w:cs="Tahoma"/>
              </w:rPr>
            </w:pPr>
            <w:r w:rsidRPr="004562B7">
              <w:rPr>
                <w:rFonts w:ascii="Tahoma" w:hAnsi="Tahoma" w:cs="Tahoma"/>
              </w:rPr>
              <w:t>Giám sát, bảo vệ môi trường trong thời gian thi công</w:t>
            </w:r>
          </w:p>
        </w:tc>
        <w:tc>
          <w:tcPr>
            <w:tcW w:w="253"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jc w:val="center"/>
              <w:rPr>
                <w:rFonts w:ascii="Tahoma" w:hAnsi="Tahoma" w:cs="Tahoma"/>
              </w:rPr>
            </w:pPr>
            <w:r w:rsidRPr="004562B7">
              <w:rPr>
                <w:rFonts w:ascii="Tahoma" w:hAnsi="Tahoma" w:cs="Tahoma"/>
              </w:rPr>
              <w:t>tháng</w:t>
            </w:r>
          </w:p>
        </w:tc>
        <w:tc>
          <w:tcPr>
            <w:tcW w:w="418"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24</w:t>
            </w:r>
          </w:p>
        </w:tc>
        <w:tc>
          <w:tcPr>
            <w:tcW w:w="301"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02</w:t>
            </w:r>
          </w:p>
        </w:tc>
        <w:tc>
          <w:tcPr>
            <w:tcW w:w="384"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03</w:t>
            </w:r>
          </w:p>
        </w:tc>
        <w:tc>
          <w:tcPr>
            <w:tcW w:w="335"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12.5</w:t>
            </w:r>
          </w:p>
        </w:tc>
        <w:tc>
          <w:tcPr>
            <w:tcW w:w="546" w:type="pct"/>
            <w:tcBorders>
              <w:top w:val="nil"/>
              <w:left w:val="nil"/>
              <w:bottom w:val="single" w:sz="4"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color w:val="000099"/>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4562B7" w:rsidRDefault="00BE5575" w:rsidP="00FA73ED">
            <w:pPr>
              <w:jc w:val="center"/>
              <w:rPr>
                <w:rFonts w:ascii="Tahoma" w:hAnsi="Tahoma" w:cs="Tahoma"/>
              </w:rPr>
            </w:pPr>
            <w:r w:rsidRPr="004562B7">
              <w:rPr>
                <w:rFonts w:ascii="Tahoma" w:hAnsi="Tahoma" w:cs="Tahoma"/>
              </w:rPr>
              <w:t>103</w:t>
            </w:r>
          </w:p>
        </w:tc>
        <w:tc>
          <w:tcPr>
            <w:tcW w:w="1137"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rPr>
                <w:rFonts w:ascii="Tahoma" w:hAnsi="Tahoma" w:cs="Tahoma"/>
              </w:rPr>
            </w:pPr>
            <w:r w:rsidRPr="004562B7">
              <w:rPr>
                <w:rFonts w:ascii="Tahoma" w:hAnsi="Tahoma" w:cs="Tahoma"/>
              </w:rPr>
              <w:t>Cung cấp, kiểm soát giao thông và bảo trì các tuyến: đường trong giai đoạn xây dựng, nếu có</w:t>
            </w:r>
          </w:p>
        </w:tc>
        <w:tc>
          <w:tcPr>
            <w:tcW w:w="253" w:type="pct"/>
            <w:tcBorders>
              <w:top w:val="nil"/>
              <w:left w:val="nil"/>
              <w:bottom w:val="single" w:sz="4" w:space="0" w:color="auto"/>
              <w:right w:val="single" w:sz="4" w:space="0" w:color="auto"/>
            </w:tcBorders>
            <w:shd w:val="clear" w:color="auto" w:fill="auto"/>
            <w:vAlign w:val="center"/>
          </w:tcPr>
          <w:p w:rsidR="00BE5575" w:rsidRPr="004562B7" w:rsidRDefault="00BE5575" w:rsidP="00FA73ED">
            <w:pPr>
              <w:jc w:val="center"/>
              <w:rPr>
                <w:rFonts w:ascii="Tahoma" w:hAnsi="Tahoma" w:cs="Tahoma"/>
              </w:rPr>
            </w:pPr>
            <w:r w:rsidRPr="004562B7">
              <w:rPr>
                <w:rFonts w:ascii="Tahoma" w:hAnsi="Tahoma" w:cs="Tahoma"/>
              </w:rPr>
              <w:t>tháng</w:t>
            </w:r>
          </w:p>
        </w:tc>
        <w:tc>
          <w:tcPr>
            <w:tcW w:w="418"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24</w:t>
            </w:r>
          </w:p>
        </w:tc>
        <w:tc>
          <w:tcPr>
            <w:tcW w:w="301"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02</w:t>
            </w:r>
          </w:p>
        </w:tc>
        <w:tc>
          <w:tcPr>
            <w:tcW w:w="384"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03</w:t>
            </w:r>
          </w:p>
        </w:tc>
        <w:tc>
          <w:tcPr>
            <w:tcW w:w="335" w:type="pct"/>
            <w:tcBorders>
              <w:top w:val="nil"/>
              <w:left w:val="nil"/>
              <w:bottom w:val="single" w:sz="4" w:space="0" w:color="auto"/>
              <w:right w:val="single" w:sz="4"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12.5</w:t>
            </w:r>
          </w:p>
        </w:tc>
        <w:tc>
          <w:tcPr>
            <w:tcW w:w="546" w:type="pct"/>
            <w:tcBorders>
              <w:top w:val="nil"/>
              <w:left w:val="nil"/>
              <w:bottom w:val="single" w:sz="4"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color w:val="000099"/>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A6513D" w:rsidRDefault="00BE5575" w:rsidP="00FA73ED">
            <w:pPr>
              <w:jc w:val="center"/>
              <w:rPr>
                <w:rFonts w:ascii="Tahoma" w:hAnsi="Tahoma" w:cs="Tahoma"/>
                <w:b/>
              </w:rPr>
            </w:pPr>
            <w:r w:rsidRPr="00A6513D">
              <w:rPr>
                <w:rFonts w:ascii="Tahoma" w:hAnsi="Tahoma" w:cs="Tahoma"/>
                <w:b/>
              </w:rPr>
              <w:t>301</w:t>
            </w:r>
          </w:p>
        </w:tc>
        <w:tc>
          <w:tcPr>
            <w:tcW w:w="1137" w:type="pct"/>
            <w:tcBorders>
              <w:top w:val="nil"/>
              <w:left w:val="nil"/>
              <w:bottom w:val="single" w:sz="4" w:space="0" w:color="auto"/>
              <w:right w:val="single" w:sz="4" w:space="0" w:color="auto"/>
            </w:tcBorders>
            <w:shd w:val="clear" w:color="auto" w:fill="auto"/>
            <w:vAlign w:val="center"/>
          </w:tcPr>
          <w:p w:rsidR="00BE5575" w:rsidRPr="00A6513D" w:rsidRDefault="00BE5575" w:rsidP="00FA73ED">
            <w:pPr>
              <w:rPr>
                <w:rFonts w:ascii="Tahoma" w:hAnsi="Tahoma" w:cs="Tahoma"/>
                <w:b/>
              </w:rPr>
            </w:pPr>
            <w:r w:rsidRPr="00A6513D">
              <w:rPr>
                <w:rFonts w:ascii="Tahoma" w:hAnsi="Tahoma" w:cs="Tahoma"/>
                <w:b/>
              </w:rPr>
              <w:t>Bill thầu số 3.</w:t>
            </w:r>
          </w:p>
        </w:tc>
        <w:tc>
          <w:tcPr>
            <w:tcW w:w="253" w:type="pct"/>
            <w:tcBorders>
              <w:top w:val="nil"/>
              <w:left w:val="nil"/>
              <w:bottom w:val="single" w:sz="4" w:space="0" w:color="auto"/>
              <w:right w:val="single" w:sz="4" w:space="0" w:color="auto"/>
            </w:tcBorders>
            <w:shd w:val="clear" w:color="auto" w:fill="auto"/>
            <w:vAlign w:val="center"/>
          </w:tcPr>
          <w:p w:rsidR="00BE5575" w:rsidRDefault="00BE5575" w:rsidP="00FA73ED">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BE5575" w:rsidRDefault="00BE5575" w:rsidP="00FA73ED">
            <w:pPr>
              <w:jc w:val="right"/>
              <w:rPr>
                <w:rFonts w:ascii="Arial" w:hAnsi="Arial" w:cs="Arial"/>
              </w:rPr>
            </w:pPr>
          </w:p>
        </w:tc>
        <w:tc>
          <w:tcPr>
            <w:tcW w:w="301"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color w:val="000099"/>
              </w:rPr>
            </w:pPr>
          </w:p>
        </w:tc>
        <w:tc>
          <w:tcPr>
            <w:tcW w:w="383"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BE5575" w:rsidRPr="00183A1D" w:rsidRDefault="00BE5575" w:rsidP="00FA73ED">
            <w:pPr>
              <w:jc w:val="right"/>
              <w:rPr>
                <w:rFonts w:ascii="Tahoma" w:hAnsi="Tahoma" w:cs="Tahoma"/>
                <w:color w:val="000099"/>
                <w:sz w:val="22"/>
                <w:szCs w:val="22"/>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A6513D" w:rsidRDefault="00BE5575" w:rsidP="00FA73ED">
            <w:pPr>
              <w:jc w:val="center"/>
              <w:rPr>
                <w:rFonts w:ascii="Tahoma" w:hAnsi="Tahoma" w:cs="Tahoma"/>
                <w:b/>
              </w:rPr>
            </w:pPr>
            <w:r w:rsidRPr="00A6513D">
              <w:rPr>
                <w:rFonts w:ascii="Tahoma" w:hAnsi="Tahoma" w:cs="Tahoma"/>
                <w:b/>
              </w:rPr>
              <w:t>301.1</w:t>
            </w:r>
          </w:p>
        </w:tc>
        <w:tc>
          <w:tcPr>
            <w:tcW w:w="1137" w:type="pct"/>
            <w:tcBorders>
              <w:top w:val="nil"/>
              <w:left w:val="nil"/>
              <w:bottom w:val="single" w:sz="4" w:space="0" w:color="auto"/>
              <w:right w:val="single" w:sz="4" w:space="0" w:color="auto"/>
            </w:tcBorders>
            <w:shd w:val="clear" w:color="auto" w:fill="auto"/>
            <w:vAlign w:val="center"/>
          </w:tcPr>
          <w:p w:rsidR="00BE5575" w:rsidRPr="00A6513D" w:rsidRDefault="00BE5575" w:rsidP="00FA73ED">
            <w:pPr>
              <w:rPr>
                <w:rFonts w:ascii="Tahoma" w:hAnsi="Tahoma" w:cs="Tahoma"/>
                <w:b/>
              </w:rPr>
            </w:pPr>
            <w:r w:rsidRPr="00A6513D">
              <w:rPr>
                <w:rFonts w:ascii="Tahoma" w:hAnsi="Tahoma" w:cs="Tahoma"/>
                <w:b/>
              </w:rPr>
              <w:t>Phần cầu</w:t>
            </w:r>
          </w:p>
        </w:tc>
        <w:tc>
          <w:tcPr>
            <w:tcW w:w="253" w:type="pct"/>
            <w:tcBorders>
              <w:top w:val="nil"/>
              <w:left w:val="nil"/>
              <w:bottom w:val="single" w:sz="4" w:space="0" w:color="auto"/>
              <w:right w:val="single" w:sz="4" w:space="0" w:color="auto"/>
            </w:tcBorders>
            <w:shd w:val="clear" w:color="auto" w:fill="auto"/>
            <w:vAlign w:val="center"/>
          </w:tcPr>
          <w:p w:rsidR="00BE5575" w:rsidRDefault="00BE5575" w:rsidP="00FA73ED">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BE5575" w:rsidRDefault="00BE5575" w:rsidP="00FA73ED">
            <w:pPr>
              <w:jc w:val="right"/>
              <w:rPr>
                <w:rFonts w:ascii="Arial" w:hAnsi="Arial" w:cs="Arial"/>
              </w:rPr>
            </w:pPr>
          </w:p>
        </w:tc>
        <w:tc>
          <w:tcPr>
            <w:tcW w:w="301" w:type="pct"/>
            <w:tcBorders>
              <w:top w:val="nil"/>
              <w:left w:val="nil"/>
              <w:bottom w:val="single" w:sz="4" w:space="0" w:color="auto"/>
              <w:right w:val="single" w:sz="4" w:space="0" w:color="auto"/>
            </w:tcBorders>
            <w:shd w:val="clear" w:color="auto" w:fill="auto"/>
            <w:noWrap/>
            <w:vAlign w:val="center"/>
          </w:tcPr>
          <w:p w:rsidR="00BE5575" w:rsidRPr="002D7EB5" w:rsidRDefault="00BE5575" w:rsidP="00FA73ED">
            <w:pPr>
              <w:jc w:val="right"/>
              <w:rPr>
                <w:rFonts w:ascii="Arial" w:hAnsi="Arial" w:cs="Arial"/>
              </w:rPr>
            </w:pPr>
          </w:p>
        </w:tc>
        <w:tc>
          <w:tcPr>
            <w:tcW w:w="383"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color w:val="000099"/>
              </w:rPr>
            </w:pPr>
          </w:p>
        </w:tc>
        <w:tc>
          <w:tcPr>
            <w:tcW w:w="376"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color w:val="000099"/>
              </w:rPr>
            </w:pPr>
          </w:p>
        </w:tc>
        <w:tc>
          <w:tcPr>
            <w:tcW w:w="487"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BE5575" w:rsidRPr="002D7EB5" w:rsidRDefault="00BE5575" w:rsidP="00FA73ED">
            <w:pPr>
              <w:jc w:val="right"/>
              <w:rPr>
                <w:rFonts w:ascii="Arial" w:hAnsi="Arial" w:cs="Arial"/>
              </w:rPr>
            </w:pPr>
          </w:p>
        </w:tc>
        <w:tc>
          <w:tcPr>
            <w:tcW w:w="335" w:type="pct"/>
            <w:tcBorders>
              <w:top w:val="nil"/>
              <w:left w:val="nil"/>
              <w:bottom w:val="single" w:sz="4" w:space="0" w:color="auto"/>
              <w:right w:val="single" w:sz="4" w:space="0" w:color="auto"/>
            </w:tcBorders>
            <w:shd w:val="clear" w:color="auto" w:fill="auto"/>
            <w:noWrap/>
            <w:vAlign w:val="center"/>
          </w:tcPr>
          <w:p w:rsidR="00BE5575" w:rsidRPr="00CA6C65" w:rsidRDefault="00BE5575" w:rsidP="00FA73ED">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BE5575" w:rsidRPr="002D7EB5" w:rsidRDefault="00BE5575" w:rsidP="00FA73ED">
            <w:pPr>
              <w:jc w:val="right"/>
              <w:rPr>
                <w:rFonts w:ascii="Arial" w:hAnsi="Arial" w:cs="Arial"/>
              </w:rPr>
            </w:pPr>
          </w:p>
        </w:tc>
      </w:tr>
      <w:tr w:rsidR="00BE5575" w:rsidRPr="00183A1D" w:rsidTr="00FA73ED">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BE5575" w:rsidRPr="00A6513D" w:rsidRDefault="00BE5575" w:rsidP="00FA73ED">
            <w:pPr>
              <w:rPr>
                <w:rFonts w:ascii="Tahoma" w:hAnsi="Tahoma" w:cs="Tahoma"/>
              </w:rPr>
            </w:pPr>
            <w:r w:rsidRPr="00A6513D">
              <w:rPr>
                <w:rFonts w:ascii="Tahoma" w:hAnsi="Tahoma" w:cs="Tahoma"/>
              </w:rPr>
              <w:t xml:space="preserve"> 301.1.11 </w:t>
            </w:r>
          </w:p>
        </w:tc>
        <w:tc>
          <w:tcPr>
            <w:tcW w:w="1137" w:type="pct"/>
            <w:tcBorders>
              <w:top w:val="nil"/>
              <w:left w:val="nil"/>
              <w:bottom w:val="single" w:sz="4" w:space="0" w:color="auto"/>
              <w:right w:val="single" w:sz="4" w:space="0" w:color="auto"/>
            </w:tcBorders>
            <w:shd w:val="clear" w:color="auto" w:fill="auto"/>
            <w:vAlign w:val="center"/>
          </w:tcPr>
          <w:p w:rsidR="00BE5575" w:rsidRPr="00A6513D" w:rsidRDefault="00BE5575" w:rsidP="00FA73ED">
            <w:pPr>
              <w:rPr>
                <w:rFonts w:ascii="Tahoma" w:hAnsi="Tahoma" w:cs="Tahoma"/>
              </w:rPr>
            </w:pPr>
            <w:r w:rsidRPr="00A6513D">
              <w:rPr>
                <w:rFonts w:ascii="Tahoma" w:hAnsi="Tahoma" w:cs="Tahoma"/>
              </w:rPr>
              <w:t>Dầm bản bê tông DUL 40Mpa L=20m</w:t>
            </w:r>
          </w:p>
        </w:tc>
        <w:tc>
          <w:tcPr>
            <w:tcW w:w="253" w:type="pct"/>
            <w:tcBorders>
              <w:top w:val="nil"/>
              <w:left w:val="nil"/>
              <w:bottom w:val="single" w:sz="4" w:space="0" w:color="auto"/>
              <w:right w:val="single" w:sz="4" w:space="0" w:color="auto"/>
            </w:tcBorders>
            <w:shd w:val="clear" w:color="auto" w:fill="auto"/>
            <w:vAlign w:val="center"/>
          </w:tcPr>
          <w:p w:rsidR="00BE5575" w:rsidRPr="00A6513D" w:rsidRDefault="00BE5575" w:rsidP="00FA73ED">
            <w:pPr>
              <w:jc w:val="center"/>
              <w:rPr>
                <w:rFonts w:ascii="Tahoma" w:hAnsi="Tahoma" w:cs="Tahoma"/>
              </w:rPr>
            </w:pPr>
            <w:r w:rsidRPr="00A6513D">
              <w:rPr>
                <w:rFonts w:ascii="Tahoma" w:hAnsi="Tahoma" w:cs="Tahoma"/>
              </w:rPr>
              <w:t xml:space="preserve">Dầm </w:t>
            </w:r>
          </w:p>
        </w:tc>
        <w:tc>
          <w:tcPr>
            <w:tcW w:w="418"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sidRPr="00A6513D">
              <w:rPr>
                <w:rFonts w:ascii="Tahoma" w:hAnsi="Tahoma" w:cs="Tahoma"/>
              </w:rPr>
              <w:t xml:space="preserve">       16 </w:t>
            </w:r>
          </w:p>
        </w:tc>
        <w:tc>
          <w:tcPr>
            <w:tcW w:w="301"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sidRPr="00A6513D">
              <w:rPr>
                <w:rFonts w:ascii="Tahoma" w:hAnsi="Tahoma" w:cs="Tahoma"/>
              </w:rPr>
              <w:t>3</w:t>
            </w:r>
          </w:p>
        </w:tc>
        <w:tc>
          <w:tcPr>
            <w:tcW w:w="383"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4</w:t>
            </w:r>
          </w:p>
        </w:tc>
        <w:tc>
          <w:tcPr>
            <w:tcW w:w="376"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75</w:t>
            </w:r>
            <w:r w:rsidRPr="00A6513D">
              <w:rPr>
                <w:rFonts w:ascii="Tahoma" w:hAnsi="Tahoma" w:cs="Tahoma"/>
              </w:rPr>
              <w:t>%</w:t>
            </w:r>
          </w:p>
        </w:tc>
        <w:tc>
          <w:tcPr>
            <w:tcW w:w="487"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6</w:t>
            </w:r>
          </w:p>
        </w:tc>
        <w:tc>
          <w:tcPr>
            <w:tcW w:w="384"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9</w:t>
            </w:r>
          </w:p>
        </w:tc>
        <w:tc>
          <w:tcPr>
            <w:tcW w:w="335" w:type="pct"/>
            <w:tcBorders>
              <w:top w:val="nil"/>
              <w:left w:val="nil"/>
              <w:bottom w:val="single" w:sz="4" w:space="0" w:color="auto"/>
              <w:right w:val="single" w:sz="4"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56</w:t>
            </w:r>
            <w:r w:rsidRPr="00A6513D">
              <w:rPr>
                <w:rFonts w:ascii="Tahoma" w:hAnsi="Tahoma" w:cs="Tahoma"/>
              </w:rPr>
              <w:t>.</w:t>
            </w:r>
            <w:r>
              <w:rPr>
                <w:rFonts w:ascii="Tahoma" w:hAnsi="Tahoma" w:cs="Tahoma"/>
              </w:rPr>
              <w:t>3</w:t>
            </w:r>
            <w:r w:rsidRPr="00A6513D">
              <w:rPr>
                <w:rFonts w:ascii="Tahoma" w:hAnsi="Tahoma" w:cs="Tahoma"/>
              </w:rPr>
              <w:t>%</w:t>
            </w:r>
          </w:p>
        </w:tc>
        <w:tc>
          <w:tcPr>
            <w:tcW w:w="546" w:type="pct"/>
            <w:tcBorders>
              <w:top w:val="nil"/>
              <w:left w:val="nil"/>
              <w:bottom w:val="single" w:sz="4"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color w:val="000099"/>
              </w:rPr>
            </w:pPr>
            <w:r>
              <w:rPr>
                <w:rFonts w:ascii="Tahoma" w:hAnsi="Tahoma" w:cs="Tahoma"/>
              </w:rPr>
              <w:t>2</w:t>
            </w:r>
          </w:p>
        </w:tc>
      </w:tr>
      <w:tr w:rsidR="00BE5575" w:rsidRPr="00183A1D" w:rsidTr="00FA73ED">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rPr>
                <w:rFonts w:ascii="Tahoma" w:hAnsi="Tahoma" w:cs="Tahoma"/>
              </w:rPr>
            </w:pPr>
            <w:r w:rsidRPr="00A6513D">
              <w:rPr>
                <w:rFonts w:ascii="Tahoma" w:hAnsi="Tahoma" w:cs="Tahoma"/>
              </w:rPr>
              <w:t>301.1.30</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DC2735" w:rsidP="00FA73ED">
            <w:pPr>
              <w:rPr>
                <w:rFonts w:ascii="Tahoma" w:hAnsi="Tahoma" w:cs="Tahoma"/>
              </w:rPr>
            </w:pPr>
            <w:r>
              <w:rPr>
                <w:rFonts w:ascii="Tahoma" w:hAnsi="Tahoma" w:cs="Tahoma"/>
              </w:rPr>
              <w:t>Cọc khoan nhồi D=1,2</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A6513D" w:rsidRDefault="00BE5575" w:rsidP="00FA73ED">
            <w:pPr>
              <w:jc w:val="center"/>
              <w:rPr>
                <w:rFonts w:ascii="Tahoma" w:hAnsi="Tahoma" w:cs="Tahoma"/>
              </w:rPr>
            </w:pPr>
            <w:r w:rsidRPr="00A6513D">
              <w:rPr>
                <w:rFonts w:ascii="Tahoma" w:hAnsi="Tahoma" w:cs="Tahoma"/>
              </w:rPr>
              <w:t xml:space="preserve"> m</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sidRPr="00A6513D">
              <w:rPr>
                <w:rFonts w:ascii="Tahoma" w:hAnsi="Tahoma" w:cs="Tahoma"/>
              </w:rPr>
              <w:t xml:space="preserve">     659.80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42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56</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75</w:t>
            </w:r>
            <w:r w:rsidRPr="00A6513D">
              <w:rPr>
                <w:rFonts w:ascii="Tahoma" w:hAnsi="Tahoma" w:cs="Tahoma"/>
              </w:rPr>
              <w:t>%</w:t>
            </w: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67</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Pr>
                <w:rFonts w:ascii="Tahoma" w:hAnsi="Tahoma" w:cs="Tahoma"/>
              </w:rPr>
              <w:t>109</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sidRPr="00A6513D">
              <w:rPr>
                <w:rFonts w:ascii="Tahoma" w:hAnsi="Tahoma" w:cs="Tahoma"/>
              </w:rPr>
              <w:t>1</w:t>
            </w:r>
            <w:r>
              <w:rPr>
                <w:rFonts w:ascii="Tahoma" w:hAnsi="Tahoma" w:cs="Tahoma"/>
              </w:rPr>
              <w:t>6</w:t>
            </w:r>
            <w:r w:rsidRPr="00A6513D">
              <w:rPr>
                <w:rFonts w:ascii="Tahoma" w:hAnsi="Tahoma" w:cs="Tahoma"/>
              </w:rPr>
              <w:t>.</w:t>
            </w:r>
            <w:r>
              <w:rPr>
                <w:rFonts w:ascii="Tahoma" w:hAnsi="Tahoma" w:cs="Tahoma"/>
              </w:rPr>
              <w:t>52</w:t>
            </w:r>
            <w:r w:rsidRPr="00A6513D">
              <w:rPr>
                <w:rFonts w:ascii="Tahoma" w:hAnsi="Tahoma" w:cs="Tahoma"/>
              </w:rPr>
              <w:t>%</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A6513D" w:rsidRDefault="00BE5575" w:rsidP="00FA73ED">
            <w:pPr>
              <w:jc w:val="right"/>
              <w:rPr>
                <w:rFonts w:ascii="Tahoma" w:hAnsi="Tahoma" w:cs="Tahoma"/>
              </w:rPr>
            </w:pPr>
            <w:r w:rsidRPr="00A6513D">
              <w:rPr>
                <w:rFonts w:ascii="Tahoma" w:hAnsi="Tahoma" w:cs="Tahoma"/>
              </w:rPr>
              <w:t xml:space="preserve">56 </w:t>
            </w:r>
          </w:p>
        </w:tc>
      </w:tr>
      <w:tr w:rsidR="00BE5575" w:rsidRPr="00183A1D" w:rsidTr="00FA73ED">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center"/>
              <w:rPr>
                <w:rFonts w:ascii="Tahoma" w:hAnsi="Tahoma" w:cs="Tahoma"/>
              </w:rPr>
            </w:pPr>
            <w:r w:rsidRPr="004562B7">
              <w:rPr>
                <w:rFonts w:ascii="Tahoma" w:hAnsi="Tahoma" w:cs="Tahoma"/>
              </w:rPr>
              <w:t>302.2.4</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rPr>
                <w:rFonts w:ascii="Tahoma" w:hAnsi="Tahoma" w:cs="Tahoma"/>
              </w:rPr>
            </w:pPr>
            <w:r w:rsidRPr="004562B7">
              <w:rPr>
                <w:rFonts w:ascii="Tahoma" w:hAnsi="Tahoma" w:cs="Tahoma"/>
              </w:rPr>
              <w:t>Đào vét hữu cơ</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4562B7" w:rsidRDefault="00BE5575" w:rsidP="00FA73ED">
            <w:pPr>
              <w:jc w:val="center"/>
              <w:rPr>
                <w:rFonts w:ascii="Tahoma" w:hAnsi="Tahoma" w:cs="Tahoma"/>
              </w:rPr>
            </w:pPr>
            <w:r w:rsidRPr="004562B7">
              <w:rPr>
                <w:rFonts w:ascii="Tahoma" w:hAnsi="Tahoma" w:cs="Tahoma"/>
              </w:rPr>
              <w:t>m3</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 xml:space="preserve">  1.136,07 </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color w:val="000099"/>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100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r w:rsidRPr="004562B7">
              <w:rPr>
                <w:rFonts w:ascii="Tahoma" w:hAnsi="Tahoma" w:cs="Tahoma"/>
              </w:rPr>
              <w:t>100</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4562B7" w:rsidRDefault="00BE5575" w:rsidP="00FA73ED">
            <w:pPr>
              <w:jc w:val="right"/>
              <w:rPr>
                <w:rFonts w:ascii="Tahoma" w:hAnsi="Tahoma" w:cs="Tahoma"/>
              </w:rPr>
            </w:pPr>
          </w:p>
        </w:tc>
      </w:tr>
    </w:tbl>
    <w:p w:rsidR="004562B7" w:rsidRDefault="004562B7" w:rsidP="00360E00">
      <w:pPr>
        <w:spacing w:before="120" w:after="120" w:line="276" w:lineRule="auto"/>
        <w:rPr>
          <w:rFonts w:ascii="Tahoma" w:eastAsia="Calibri" w:hAnsi="Tahoma" w:cs="Tahoma"/>
          <w:b/>
          <w:sz w:val="22"/>
          <w:szCs w:val="22"/>
          <w:lang w:val="it-IT"/>
        </w:rPr>
      </w:pPr>
    </w:p>
    <w:p w:rsidR="004562B7" w:rsidRDefault="004562B7" w:rsidP="00360E00">
      <w:pPr>
        <w:spacing w:before="120" w:after="120" w:line="276" w:lineRule="auto"/>
        <w:rPr>
          <w:rFonts w:ascii="Tahoma" w:eastAsia="Calibri" w:hAnsi="Tahoma" w:cs="Tahoma"/>
          <w:b/>
          <w:sz w:val="22"/>
          <w:szCs w:val="22"/>
          <w:lang w:val="it-IT"/>
        </w:rPr>
      </w:pPr>
    </w:p>
    <w:p w:rsidR="004562B7" w:rsidRDefault="004562B7" w:rsidP="00360E00">
      <w:pPr>
        <w:spacing w:before="120" w:after="120" w:line="276" w:lineRule="auto"/>
        <w:rPr>
          <w:rFonts w:ascii="Tahoma" w:eastAsia="Calibri" w:hAnsi="Tahoma" w:cs="Tahoma"/>
          <w:b/>
          <w:sz w:val="22"/>
          <w:szCs w:val="22"/>
          <w:lang w:val="it-IT"/>
        </w:rPr>
      </w:pPr>
    </w:p>
    <w:p w:rsidR="004562B7" w:rsidRDefault="004562B7" w:rsidP="00360E00">
      <w:pPr>
        <w:spacing w:before="120" w:after="120" w:line="276" w:lineRule="auto"/>
        <w:rPr>
          <w:rFonts w:ascii="Tahoma" w:eastAsia="Calibri" w:hAnsi="Tahoma" w:cs="Tahoma"/>
          <w:b/>
          <w:sz w:val="22"/>
          <w:szCs w:val="22"/>
          <w:lang w:val="it-IT"/>
        </w:rPr>
      </w:pPr>
    </w:p>
    <w:p w:rsidR="00360E00" w:rsidRPr="000800F8" w:rsidRDefault="00360E00" w:rsidP="00360E00">
      <w:pPr>
        <w:spacing w:before="120" w:after="120" w:line="276" w:lineRule="auto"/>
        <w:rPr>
          <w:rFonts w:ascii="Tahoma" w:eastAsia="Calibri" w:hAnsi="Tahoma" w:cs="Tahoma"/>
          <w:b/>
          <w:sz w:val="22"/>
          <w:szCs w:val="22"/>
          <w:lang w:val="it-IT"/>
        </w:rPr>
      </w:pPr>
      <w:r w:rsidRPr="000800F8">
        <w:rPr>
          <w:rFonts w:ascii="Tahoma" w:eastAsia="Calibri" w:hAnsi="Tahoma" w:cs="Tahoma"/>
          <w:b/>
          <w:sz w:val="22"/>
          <w:szCs w:val="22"/>
          <w:lang w:val="it-IT"/>
        </w:rPr>
        <w:lastRenderedPageBreak/>
        <w:t>III.4.1.2  Thi công cầu Kỳ Phú và đường dẫn hai đầu cầ</w:t>
      </w:r>
      <w:r w:rsidR="00D86BCF">
        <w:rPr>
          <w:rFonts w:ascii="Tahoma" w:eastAsia="Calibri" w:hAnsi="Tahoma" w:cs="Tahoma"/>
          <w:b/>
          <w:sz w:val="22"/>
          <w:szCs w:val="22"/>
          <w:lang w:val="it-IT"/>
        </w:rPr>
        <w:t>u.</w:t>
      </w:r>
    </w:p>
    <w:tbl>
      <w:tblPr>
        <w:tblW w:w="5050" w:type="pct"/>
        <w:tblLook w:val="04A0" w:firstRow="1" w:lastRow="0" w:firstColumn="1" w:lastColumn="0" w:noHBand="0" w:noVBand="1"/>
      </w:tblPr>
      <w:tblGrid>
        <w:gridCol w:w="1135"/>
        <w:gridCol w:w="3396"/>
        <w:gridCol w:w="756"/>
        <w:gridCol w:w="1249"/>
        <w:gridCol w:w="899"/>
        <w:gridCol w:w="1144"/>
        <w:gridCol w:w="1123"/>
        <w:gridCol w:w="1455"/>
        <w:gridCol w:w="1147"/>
        <w:gridCol w:w="1001"/>
        <w:gridCol w:w="1631"/>
      </w:tblGrid>
      <w:tr w:rsidR="00977FD2" w:rsidTr="00A6513D">
        <w:trPr>
          <w:trHeight w:val="535"/>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 xml:space="preserve">TỔNG </w:t>
            </w:r>
            <w:r w:rsidRPr="00A6513D">
              <w:rPr>
                <w:rFonts w:ascii="Tahoma" w:hAnsi="Tahoma" w:cs="Tahoma"/>
                <w:b/>
                <w:bCs/>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977FD2" w:rsidRPr="00A6513D" w:rsidRDefault="00977FD2">
            <w:pPr>
              <w:jc w:val="center"/>
              <w:rPr>
                <w:rFonts w:ascii="Tahoma" w:hAnsi="Tahoma" w:cs="Tahoma"/>
                <w:b/>
                <w:bCs/>
              </w:rPr>
            </w:pPr>
            <w:r w:rsidRPr="00A6513D">
              <w:rPr>
                <w:rFonts w:ascii="Tahoma" w:hAnsi="Tahoma" w:cs="Tahoma"/>
                <w:b/>
                <w:bCs/>
              </w:rPr>
              <w:t xml:space="preserve"> KẾ HOẠCH</w:t>
            </w:r>
            <w:r w:rsidRPr="00A6513D">
              <w:rPr>
                <w:rFonts w:ascii="Tahoma" w:hAnsi="Tahoma" w:cs="Tahoma"/>
                <w:b/>
                <w:bCs/>
              </w:rPr>
              <w:br/>
              <w:t xml:space="preserve">TUẦN TỚI </w:t>
            </w:r>
          </w:p>
        </w:tc>
      </w:tr>
      <w:tr w:rsidR="00977FD2" w:rsidTr="00A6513D">
        <w:trPr>
          <w:trHeight w:val="330"/>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Khối </w:t>
            </w:r>
            <w:r w:rsidRPr="00A6513D">
              <w:rPr>
                <w:rFonts w:ascii="Tahoma" w:hAnsi="Tahoma" w:cs="Tahoma"/>
                <w:b/>
                <w:bCs/>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Kế </w:t>
            </w:r>
            <w:r w:rsidRPr="00A6513D">
              <w:rPr>
                <w:rFonts w:ascii="Tahoma" w:hAnsi="Tahoma" w:cs="Tahoma"/>
                <w:b/>
                <w:bCs/>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Đạt tỷ </w:t>
            </w:r>
            <w:proofErr w:type="gramStart"/>
            <w:r w:rsidRPr="00A6513D">
              <w:rPr>
                <w:rFonts w:ascii="Tahoma" w:hAnsi="Tahoma" w:cs="Tahoma"/>
                <w:b/>
                <w:bCs/>
              </w:rPr>
              <w:t>lệ</w:t>
            </w:r>
            <w:proofErr w:type="gramEnd"/>
            <w:r w:rsidRPr="00A6513D">
              <w:rPr>
                <w:rFonts w:ascii="Tahoma" w:hAnsi="Tahoma" w:cs="Tahoma"/>
                <w:b/>
                <w:bCs/>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77FD2" w:rsidRPr="00A6513D" w:rsidRDefault="00977FD2" w:rsidP="00A6513D">
            <w:pPr>
              <w:jc w:val="center"/>
              <w:rPr>
                <w:rFonts w:ascii="Tahoma" w:hAnsi="Tahoma" w:cs="Tahoma"/>
                <w:b/>
                <w:bCs/>
              </w:rPr>
            </w:pPr>
            <w:r w:rsidRPr="00A6513D">
              <w:rPr>
                <w:rFonts w:ascii="Tahoma" w:hAnsi="Tahoma" w:cs="Tahoma"/>
                <w:b/>
                <w:bCs/>
              </w:rPr>
              <w:t xml:space="preserve"> Khối lượng </w:t>
            </w:r>
          </w:p>
        </w:tc>
      </w:tr>
      <w:tr w:rsidR="00977FD2" w:rsidTr="00A6513D">
        <w:trPr>
          <w:trHeight w:val="266"/>
        </w:trPr>
        <w:tc>
          <w:tcPr>
            <w:tcW w:w="0" w:type="auto"/>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977FD2" w:rsidRDefault="00977FD2">
            <w:pPr>
              <w:rPr>
                <w:rFonts w:ascii="Tahoma" w:hAnsi="Tahoma" w:cs="Tahoma"/>
                <w:b/>
                <w:bCs/>
                <w:color w:val="000099"/>
              </w:rPr>
            </w:pPr>
          </w:p>
        </w:tc>
        <w:tc>
          <w:tcPr>
            <w:tcW w:w="0" w:type="auto"/>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977FD2" w:rsidRDefault="00977FD2">
            <w:pPr>
              <w:rPr>
                <w:rFonts w:ascii="Tahoma" w:hAnsi="Tahoma" w:cs="Tahoma"/>
                <w:b/>
                <w:bCs/>
                <w:color w:val="000099"/>
              </w:rPr>
            </w:pPr>
          </w:p>
        </w:tc>
      </w:tr>
      <w:tr w:rsidR="00977FD2" w:rsidTr="00977FD2">
        <w:trPr>
          <w:trHeight w:val="438"/>
        </w:trPr>
        <w:tc>
          <w:tcPr>
            <w:tcW w:w="380" w:type="pct"/>
            <w:tcBorders>
              <w:top w:val="single" w:sz="4" w:space="0" w:color="auto"/>
              <w:left w:val="single" w:sz="8" w:space="0" w:color="auto"/>
              <w:bottom w:val="single" w:sz="4" w:space="0" w:color="auto"/>
              <w:right w:val="single" w:sz="4" w:space="0" w:color="auto"/>
            </w:tcBorders>
            <w:noWrap/>
            <w:vAlign w:val="center"/>
            <w:hideMark/>
          </w:tcPr>
          <w:p w:rsidR="00977FD2" w:rsidRPr="00977FD2" w:rsidRDefault="00977FD2">
            <w:pPr>
              <w:jc w:val="center"/>
              <w:rPr>
                <w:rFonts w:ascii="Tahoma" w:hAnsi="Tahoma" w:cs="Tahoma"/>
                <w:b/>
                <w:bCs/>
              </w:rPr>
            </w:pPr>
            <w:r w:rsidRPr="00977FD2">
              <w:rPr>
                <w:rFonts w:ascii="Tahoma" w:hAnsi="Tahoma" w:cs="Tahoma"/>
                <w:b/>
                <w:bCs/>
              </w:rPr>
              <w:t>201</w:t>
            </w:r>
          </w:p>
        </w:tc>
        <w:tc>
          <w:tcPr>
            <w:tcW w:w="1137" w:type="pct"/>
            <w:tcBorders>
              <w:top w:val="single" w:sz="4" w:space="0" w:color="auto"/>
              <w:left w:val="nil"/>
              <w:bottom w:val="single" w:sz="4" w:space="0" w:color="auto"/>
              <w:right w:val="single" w:sz="4" w:space="0" w:color="auto"/>
            </w:tcBorders>
            <w:noWrap/>
            <w:vAlign w:val="center"/>
            <w:hideMark/>
          </w:tcPr>
          <w:p w:rsidR="00977FD2" w:rsidRPr="00977FD2" w:rsidRDefault="00977FD2">
            <w:pPr>
              <w:rPr>
                <w:rFonts w:ascii="Tahoma" w:hAnsi="Tahoma" w:cs="Tahoma"/>
                <w:b/>
                <w:bCs/>
              </w:rPr>
            </w:pPr>
            <w:r w:rsidRPr="00977FD2">
              <w:rPr>
                <w:rFonts w:ascii="Tahoma" w:hAnsi="Tahoma" w:cs="Tahoma"/>
                <w:b/>
                <w:bCs/>
              </w:rPr>
              <w:t>Phần đường</w:t>
            </w:r>
          </w:p>
        </w:tc>
        <w:tc>
          <w:tcPr>
            <w:tcW w:w="253"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418" w:type="pct"/>
            <w:tcBorders>
              <w:top w:val="single" w:sz="4" w:space="0" w:color="auto"/>
              <w:left w:val="nil"/>
              <w:bottom w:val="single" w:sz="4" w:space="0" w:color="auto"/>
              <w:right w:val="single" w:sz="4" w:space="0" w:color="auto"/>
            </w:tcBorders>
            <w:noWrap/>
            <w:vAlign w:val="center"/>
          </w:tcPr>
          <w:p w:rsidR="00977FD2" w:rsidRPr="00977FD2" w:rsidRDefault="00977FD2">
            <w:pPr>
              <w:jc w:val="right"/>
              <w:rPr>
                <w:rFonts w:ascii="Tahoma" w:hAnsi="Tahoma" w:cs="Tahoma"/>
                <w:b/>
                <w:bCs/>
              </w:rPr>
            </w:pPr>
          </w:p>
        </w:tc>
        <w:tc>
          <w:tcPr>
            <w:tcW w:w="301"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83"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76"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487"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84" w:type="pct"/>
            <w:tcBorders>
              <w:top w:val="single" w:sz="4" w:space="0" w:color="auto"/>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35" w:type="pct"/>
            <w:tcBorders>
              <w:top w:val="single" w:sz="4" w:space="0" w:color="auto"/>
              <w:left w:val="nil"/>
              <w:bottom w:val="single" w:sz="4" w:space="0" w:color="auto"/>
              <w:right w:val="single" w:sz="4" w:space="0" w:color="auto"/>
            </w:tcBorders>
            <w:noWrap/>
            <w:vAlign w:val="center"/>
          </w:tcPr>
          <w:p w:rsidR="00977FD2" w:rsidRPr="00977FD2" w:rsidRDefault="00977FD2">
            <w:pPr>
              <w:jc w:val="right"/>
              <w:rPr>
                <w:rFonts w:ascii="Tahoma" w:hAnsi="Tahoma" w:cs="Tahoma"/>
                <w:b/>
                <w:bCs/>
              </w:rPr>
            </w:pPr>
          </w:p>
        </w:tc>
        <w:tc>
          <w:tcPr>
            <w:tcW w:w="546" w:type="pct"/>
            <w:tcBorders>
              <w:top w:val="single" w:sz="4" w:space="0" w:color="auto"/>
              <w:left w:val="nil"/>
              <w:bottom w:val="single" w:sz="4" w:space="0" w:color="auto"/>
              <w:right w:val="single" w:sz="8" w:space="0" w:color="auto"/>
            </w:tcBorders>
            <w:noWrap/>
            <w:vAlign w:val="center"/>
            <w:hideMark/>
          </w:tcPr>
          <w:p w:rsidR="00977FD2" w:rsidRPr="00977FD2" w:rsidRDefault="00977FD2">
            <w:pPr>
              <w:rPr>
                <w:rFonts w:ascii="Tahoma" w:hAnsi="Tahoma" w:cs="Tahoma"/>
                <w:b/>
                <w:bCs/>
                <w:sz w:val="22"/>
                <w:szCs w:val="22"/>
              </w:rPr>
            </w:pPr>
            <w:r w:rsidRPr="00977FD2">
              <w:rPr>
                <w:rFonts w:ascii="Tahoma" w:hAnsi="Tahoma" w:cs="Tahoma"/>
                <w:b/>
                <w:bCs/>
                <w:sz w:val="22"/>
                <w:szCs w:val="22"/>
              </w:rPr>
              <w:t> </w:t>
            </w:r>
          </w:p>
        </w:tc>
      </w:tr>
      <w:tr w:rsidR="00977FD2" w:rsidTr="00977FD2">
        <w:trPr>
          <w:trHeight w:val="438"/>
        </w:trPr>
        <w:tc>
          <w:tcPr>
            <w:tcW w:w="380" w:type="pct"/>
            <w:tcBorders>
              <w:top w:val="nil"/>
              <w:left w:val="single" w:sz="8" w:space="0" w:color="auto"/>
              <w:bottom w:val="single" w:sz="4" w:space="0" w:color="auto"/>
              <w:right w:val="single" w:sz="4" w:space="0" w:color="auto"/>
            </w:tcBorders>
            <w:noWrap/>
            <w:vAlign w:val="center"/>
            <w:hideMark/>
          </w:tcPr>
          <w:p w:rsidR="00977FD2" w:rsidRPr="00977FD2" w:rsidRDefault="00977FD2">
            <w:pPr>
              <w:jc w:val="center"/>
              <w:rPr>
                <w:rFonts w:ascii="Tahoma" w:hAnsi="Tahoma" w:cs="Tahoma"/>
                <w:b/>
                <w:bCs/>
              </w:rPr>
            </w:pPr>
            <w:r w:rsidRPr="00977FD2">
              <w:rPr>
                <w:rFonts w:ascii="Tahoma" w:hAnsi="Tahoma" w:cs="Tahoma"/>
                <w:b/>
                <w:bCs/>
              </w:rPr>
              <w:t>201.1</w:t>
            </w:r>
          </w:p>
        </w:tc>
        <w:tc>
          <w:tcPr>
            <w:tcW w:w="1137" w:type="pct"/>
            <w:tcBorders>
              <w:top w:val="nil"/>
              <w:left w:val="nil"/>
              <w:bottom w:val="single" w:sz="4" w:space="0" w:color="auto"/>
              <w:right w:val="single" w:sz="4" w:space="0" w:color="auto"/>
            </w:tcBorders>
            <w:noWrap/>
            <w:vAlign w:val="center"/>
            <w:hideMark/>
          </w:tcPr>
          <w:p w:rsidR="00977FD2" w:rsidRPr="00977FD2" w:rsidRDefault="00977FD2">
            <w:pPr>
              <w:rPr>
                <w:rFonts w:ascii="Tahoma" w:hAnsi="Tahoma" w:cs="Tahoma"/>
                <w:b/>
                <w:bCs/>
              </w:rPr>
            </w:pPr>
            <w:r w:rsidRPr="00977FD2">
              <w:rPr>
                <w:rFonts w:ascii="Tahoma" w:hAnsi="Tahoma" w:cs="Tahoma"/>
                <w:b/>
                <w:bCs/>
              </w:rPr>
              <w:t>Công tác đất</w:t>
            </w:r>
          </w:p>
        </w:tc>
        <w:tc>
          <w:tcPr>
            <w:tcW w:w="253"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418" w:type="pct"/>
            <w:tcBorders>
              <w:top w:val="nil"/>
              <w:left w:val="nil"/>
              <w:bottom w:val="single" w:sz="4" w:space="0" w:color="auto"/>
              <w:right w:val="single" w:sz="4" w:space="0" w:color="auto"/>
            </w:tcBorders>
            <w:noWrap/>
            <w:vAlign w:val="center"/>
          </w:tcPr>
          <w:p w:rsidR="00977FD2" w:rsidRPr="00977FD2" w:rsidRDefault="00977FD2">
            <w:pPr>
              <w:jc w:val="right"/>
              <w:rPr>
                <w:rFonts w:ascii="Tahoma" w:hAnsi="Tahoma" w:cs="Tahoma"/>
                <w:b/>
                <w:bCs/>
              </w:rPr>
            </w:pPr>
          </w:p>
        </w:tc>
        <w:tc>
          <w:tcPr>
            <w:tcW w:w="301"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83"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76"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487"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84"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335" w:type="pct"/>
            <w:tcBorders>
              <w:top w:val="nil"/>
              <w:left w:val="nil"/>
              <w:bottom w:val="single" w:sz="4" w:space="0" w:color="auto"/>
              <w:right w:val="single" w:sz="4" w:space="0" w:color="auto"/>
            </w:tcBorders>
            <w:noWrap/>
            <w:vAlign w:val="center"/>
          </w:tcPr>
          <w:p w:rsidR="00977FD2" w:rsidRPr="00977FD2" w:rsidRDefault="00977FD2">
            <w:pPr>
              <w:rPr>
                <w:rFonts w:ascii="Tahoma" w:hAnsi="Tahoma" w:cs="Tahoma"/>
                <w:b/>
                <w:bCs/>
              </w:rPr>
            </w:pPr>
          </w:p>
        </w:tc>
        <w:tc>
          <w:tcPr>
            <w:tcW w:w="546" w:type="pct"/>
            <w:tcBorders>
              <w:top w:val="nil"/>
              <w:left w:val="nil"/>
              <w:bottom w:val="single" w:sz="4" w:space="0" w:color="auto"/>
              <w:right w:val="single" w:sz="8" w:space="0" w:color="auto"/>
            </w:tcBorders>
            <w:noWrap/>
            <w:vAlign w:val="center"/>
            <w:hideMark/>
          </w:tcPr>
          <w:p w:rsidR="00977FD2" w:rsidRPr="00977FD2" w:rsidRDefault="00977FD2">
            <w:pPr>
              <w:rPr>
                <w:rFonts w:ascii="Tahoma" w:hAnsi="Tahoma" w:cs="Tahoma"/>
                <w:b/>
                <w:bCs/>
                <w:sz w:val="22"/>
                <w:szCs w:val="22"/>
              </w:rPr>
            </w:pPr>
            <w:r w:rsidRPr="00977FD2">
              <w:rPr>
                <w:rFonts w:ascii="Tahoma" w:hAnsi="Tahoma" w:cs="Tahoma"/>
                <w:b/>
                <w:bCs/>
                <w:sz w:val="22"/>
                <w:szCs w:val="22"/>
              </w:rPr>
              <w:t> </w:t>
            </w:r>
          </w:p>
        </w:tc>
      </w:tr>
      <w:tr w:rsidR="00977FD2" w:rsidTr="00A6513D">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7FD2" w:rsidRPr="00A6513D" w:rsidRDefault="00977FD2">
            <w:pPr>
              <w:jc w:val="center"/>
              <w:rPr>
                <w:rFonts w:ascii="Tahoma" w:hAnsi="Tahoma" w:cs="Tahoma"/>
              </w:rPr>
            </w:pPr>
            <w:r w:rsidRPr="00A6513D">
              <w:rPr>
                <w:rFonts w:ascii="Tahoma" w:hAnsi="Tahoma" w:cs="Tahoma"/>
              </w:rPr>
              <w:t>201.1.6</w:t>
            </w:r>
          </w:p>
        </w:tc>
        <w:tc>
          <w:tcPr>
            <w:tcW w:w="1137" w:type="pct"/>
            <w:tcBorders>
              <w:top w:val="single" w:sz="4" w:space="0" w:color="auto"/>
              <w:left w:val="nil"/>
              <w:bottom w:val="single" w:sz="4" w:space="0" w:color="auto"/>
              <w:right w:val="single" w:sz="4" w:space="0" w:color="auto"/>
            </w:tcBorders>
            <w:vAlign w:val="center"/>
            <w:hideMark/>
          </w:tcPr>
          <w:p w:rsidR="00977FD2" w:rsidRPr="00A6513D" w:rsidRDefault="00977FD2">
            <w:pPr>
              <w:rPr>
                <w:rFonts w:ascii="Tahoma" w:hAnsi="Tahoma" w:cs="Tahoma"/>
              </w:rPr>
            </w:pPr>
            <w:r w:rsidRPr="00A6513D">
              <w:rPr>
                <w:rFonts w:ascii="Tahoma" w:hAnsi="Tahoma" w:cs="Tahoma"/>
              </w:rPr>
              <w:t>Vét hữu cơ</w:t>
            </w:r>
          </w:p>
        </w:tc>
        <w:tc>
          <w:tcPr>
            <w:tcW w:w="253" w:type="pct"/>
            <w:tcBorders>
              <w:top w:val="single" w:sz="4" w:space="0" w:color="auto"/>
              <w:left w:val="nil"/>
              <w:bottom w:val="single" w:sz="4" w:space="0" w:color="auto"/>
              <w:right w:val="single" w:sz="4" w:space="0" w:color="auto"/>
            </w:tcBorders>
            <w:vAlign w:val="center"/>
            <w:hideMark/>
          </w:tcPr>
          <w:p w:rsidR="00977FD2" w:rsidRPr="00A6513D" w:rsidRDefault="00A6513D">
            <w:pPr>
              <w:jc w:val="center"/>
              <w:rPr>
                <w:rFonts w:ascii="Tahoma" w:hAnsi="Tahoma" w:cs="Tahoma"/>
              </w:rPr>
            </w:pPr>
            <w:r w:rsidRPr="00A6513D">
              <w:rPr>
                <w:rFonts w:ascii="Tahoma" w:hAnsi="Tahoma" w:cs="Tahoma"/>
              </w:rPr>
              <w:t>m</w:t>
            </w:r>
            <w:r w:rsidR="00977FD2" w:rsidRPr="00A6513D">
              <w:rPr>
                <w:rFonts w:ascii="Tahoma" w:hAnsi="Tahoma" w:cs="Tahoma"/>
              </w:rPr>
              <w:t>3</w:t>
            </w:r>
          </w:p>
        </w:tc>
        <w:tc>
          <w:tcPr>
            <w:tcW w:w="418" w:type="pct"/>
            <w:tcBorders>
              <w:top w:val="single" w:sz="4" w:space="0" w:color="auto"/>
              <w:left w:val="nil"/>
              <w:bottom w:val="single" w:sz="4" w:space="0" w:color="auto"/>
              <w:right w:val="single" w:sz="4" w:space="0" w:color="auto"/>
            </w:tcBorders>
            <w:noWrap/>
            <w:vAlign w:val="center"/>
            <w:hideMark/>
          </w:tcPr>
          <w:p w:rsidR="00977FD2" w:rsidRPr="00A6513D" w:rsidRDefault="00977FD2">
            <w:pPr>
              <w:jc w:val="right"/>
              <w:rPr>
                <w:rFonts w:ascii="Tahoma" w:hAnsi="Tahoma" w:cs="Tahoma"/>
              </w:rPr>
            </w:pPr>
            <w:r w:rsidRPr="00A6513D">
              <w:rPr>
                <w:rFonts w:ascii="Tahoma" w:hAnsi="Tahoma" w:cs="Tahoma"/>
              </w:rPr>
              <w:t>13,248.00</w:t>
            </w:r>
          </w:p>
        </w:tc>
        <w:tc>
          <w:tcPr>
            <w:tcW w:w="301" w:type="pct"/>
            <w:tcBorders>
              <w:top w:val="single" w:sz="4" w:space="0" w:color="auto"/>
              <w:left w:val="nil"/>
              <w:bottom w:val="single" w:sz="4" w:space="0" w:color="auto"/>
              <w:right w:val="single" w:sz="4" w:space="0" w:color="auto"/>
            </w:tcBorders>
            <w:noWrap/>
            <w:vAlign w:val="center"/>
            <w:hideMark/>
          </w:tcPr>
          <w:p w:rsidR="00977FD2" w:rsidRPr="00A6513D" w:rsidRDefault="00091907">
            <w:pPr>
              <w:rPr>
                <w:rFonts w:ascii="Tahoma" w:hAnsi="Tahoma" w:cs="Tahoma"/>
              </w:rPr>
            </w:pPr>
            <w:r>
              <w:rPr>
                <w:rFonts w:ascii="Tahoma" w:hAnsi="Tahoma" w:cs="Tahoma"/>
              </w:rPr>
              <w:t>3</w:t>
            </w:r>
            <w:r w:rsidR="00977FD2" w:rsidRPr="00A6513D">
              <w:rPr>
                <w:rFonts w:ascii="Tahoma" w:hAnsi="Tahoma" w:cs="Tahoma"/>
              </w:rPr>
              <w:t>00</w:t>
            </w:r>
          </w:p>
        </w:tc>
        <w:tc>
          <w:tcPr>
            <w:tcW w:w="383" w:type="pct"/>
            <w:tcBorders>
              <w:top w:val="single" w:sz="4" w:space="0" w:color="auto"/>
              <w:left w:val="nil"/>
              <w:bottom w:val="single" w:sz="4" w:space="0" w:color="auto"/>
              <w:right w:val="single" w:sz="4" w:space="0" w:color="auto"/>
            </w:tcBorders>
            <w:noWrap/>
            <w:vAlign w:val="center"/>
            <w:hideMark/>
          </w:tcPr>
          <w:p w:rsidR="00977FD2" w:rsidRPr="00A6513D" w:rsidRDefault="00ED0139">
            <w:pPr>
              <w:rPr>
                <w:rFonts w:ascii="Tahoma" w:hAnsi="Tahoma" w:cs="Tahoma"/>
              </w:rPr>
            </w:pPr>
            <w:r>
              <w:rPr>
                <w:rFonts w:ascii="Tahoma" w:hAnsi="Tahoma" w:cs="Tahoma"/>
              </w:rPr>
              <w:t>300</w:t>
            </w:r>
          </w:p>
        </w:tc>
        <w:tc>
          <w:tcPr>
            <w:tcW w:w="376" w:type="pct"/>
            <w:tcBorders>
              <w:top w:val="single" w:sz="4" w:space="0" w:color="auto"/>
              <w:left w:val="nil"/>
              <w:bottom w:val="single" w:sz="4" w:space="0" w:color="auto"/>
              <w:right w:val="single" w:sz="4" w:space="0" w:color="auto"/>
            </w:tcBorders>
            <w:noWrap/>
            <w:vAlign w:val="center"/>
            <w:hideMark/>
          </w:tcPr>
          <w:p w:rsidR="00977FD2" w:rsidRPr="00A6513D" w:rsidRDefault="00ED0139">
            <w:pPr>
              <w:jc w:val="right"/>
              <w:rPr>
                <w:rFonts w:ascii="Tahoma" w:hAnsi="Tahoma" w:cs="Tahoma"/>
              </w:rPr>
            </w:pPr>
            <w:r>
              <w:rPr>
                <w:rFonts w:ascii="Tahoma" w:hAnsi="Tahoma" w:cs="Tahoma"/>
              </w:rPr>
              <w:t>100%</w:t>
            </w:r>
          </w:p>
        </w:tc>
        <w:tc>
          <w:tcPr>
            <w:tcW w:w="487" w:type="pct"/>
            <w:tcBorders>
              <w:top w:val="single" w:sz="4" w:space="0" w:color="auto"/>
              <w:left w:val="nil"/>
              <w:bottom w:val="single" w:sz="4" w:space="0" w:color="auto"/>
              <w:right w:val="single" w:sz="4" w:space="0" w:color="auto"/>
            </w:tcBorders>
            <w:noWrap/>
            <w:vAlign w:val="center"/>
            <w:hideMark/>
          </w:tcPr>
          <w:p w:rsidR="00977FD2" w:rsidRPr="00A6513D" w:rsidRDefault="00091907">
            <w:pPr>
              <w:jc w:val="right"/>
              <w:rPr>
                <w:rFonts w:ascii="Tahoma" w:hAnsi="Tahoma" w:cs="Tahoma"/>
              </w:rPr>
            </w:pPr>
            <w:r>
              <w:rPr>
                <w:rFonts w:ascii="Tahoma" w:hAnsi="Tahoma" w:cs="Tahoma"/>
              </w:rPr>
              <w:t>1</w:t>
            </w:r>
            <w:r w:rsidR="00977FD2" w:rsidRPr="00A6513D">
              <w:rPr>
                <w:rFonts w:ascii="Tahoma" w:hAnsi="Tahoma" w:cs="Tahoma"/>
              </w:rPr>
              <w:t>500</w:t>
            </w:r>
          </w:p>
        </w:tc>
        <w:tc>
          <w:tcPr>
            <w:tcW w:w="384" w:type="pct"/>
            <w:tcBorders>
              <w:top w:val="single" w:sz="4" w:space="0" w:color="auto"/>
              <w:left w:val="nil"/>
              <w:bottom w:val="single" w:sz="4" w:space="0" w:color="auto"/>
              <w:right w:val="single" w:sz="4" w:space="0" w:color="auto"/>
            </w:tcBorders>
            <w:noWrap/>
            <w:vAlign w:val="center"/>
            <w:hideMark/>
          </w:tcPr>
          <w:p w:rsidR="00977FD2" w:rsidRPr="00A6513D" w:rsidRDefault="00091907">
            <w:pPr>
              <w:jc w:val="right"/>
              <w:rPr>
                <w:rFonts w:ascii="Tahoma" w:hAnsi="Tahoma" w:cs="Tahoma"/>
              </w:rPr>
            </w:pPr>
            <w:r>
              <w:rPr>
                <w:rFonts w:ascii="Tahoma" w:hAnsi="Tahoma" w:cs="Tahoma"/>
              </w:rPr>
              <w:t>1,8</w:t>
            </w:r>
            <w:r w:rsidR="00977FD2" w:rsidRPr="00A6513D">
              <w:rPr>
                <w:rFonts w:ascii="Tahoma" w:hAnsi="Tahoma" w:cs="Tahoma"/>
              </w:rPr>
              <w:t>00.00</w:t>
            </w:r>
          </w:p>
        </w:tc>
        <w:tc>
          <w:tcPr>
            <w:tcW w:w="335" w:type="pct"/>
            <w:tcBorders>
              <w:top w:val="single" w:sz="4" w:space="0" w:color="auto"/>
              <w:left w:val="nil"/>
              <w:bottom w:val="single" w:sz="4" w:space="0" w:color="auto"/>
              <w:right w:val="single" w:sz="4" w:space="0" w:color="auto"/>
            </w:tcBorders>
            <w:noWrap/>
            <w:vAlign w:val="center"/>
            <w:hideMark/>
          </w:tcPr>
          <w:p w:rsidR="00977FD2" w:rsidRPr="00A6513D" w:rsidRDefault="00E92934">
            <w:pPr>
              <w:jc w:val="right"/>
              <w:rPr>
                <w:rFonts w:ascii="Tahoma" w:hAnsi="Tahoma" w:cs="Tahoma"/>
              </w:rPr>
            </w:pPr>
            <w:r w:rsidRPr="00E92934">
              <w:rPr>
                <w:rFonts w:ascii="Tahoma" w:hAnsi="Tahoma" w:cs="Tahoma"/>
                <w:color w:val="000000" w:themeColor="text1"/>
              </w:rPr>
              <w:t>13.59</w:t>
            </w:r>
            <w:r w:rsidR="00977FD2" w:rsidRPr="00E92934">
              <w:rPr>
                <w:rFonts w:ascii="Tahoma" w:hAnsi="Tahoma" w:cs="Tahoma"/>
                <w:color w:val="000000" w:themeColor="text1"/>
              </w:rPr>
              <w:t>%</w:t>
            </w:r>
          </w:p>
        </w:tc>
        <w:tc>
          <w:tcPr>
            <w:tcW w:w="546" w:type="pct"/>
            <w:tcBorders>
              <w:top w:val="single" w:sz="4" w:space="0" w:color="auto"/>
              <w:left w:val="nil"/>
              <w:bottom w:val="single" w:sz="4" w:space="0" w:color="auto"/>
              <w:right w:val="single" w:sz="4" w:space="0" w:color="auto"/>
            </w:tcBorders>
            <w:noWrap/>
            <w:vAlign w:val="center"/>
            <w:hideMark/>
          </w:tcPr>
          <w:p w:rsidR="00977FD2" w:rsidRPr="00A6513D" w:rsidRDefault="00091907">
            <w:pPr>
              <w:jc w:val="right"/>
              <w:rPr>
                <w:rFonts w:ascii="Tahoma" w:hAnsi="Tahoma" w:cs="Tahoma"/>
              </w:rPr>
            </w:pPr>
            <w:r>
              <w:rPr>
                <w:rFonts w:ascii="Tahoma" w:hAnsi="Tahoma" w:cs="Tahoma"/>
              </w:rPr>
              <w:t>-</w:t>
            </w:r>
          </w:p>
        </w:tc>
      </w:tr>
      <w:tr w:rsidR="00977FD2" w:rsidTr="00A6513D">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7FD2" w:rsidRPr="00A6513D" w:rsidRDefault="00977FD2">
            <w:pPr>
              <w:jc w:val="center"/>
              <w:rPr>
                <w:rFonts w:ascii="Tahoma" w:hAnsi="Tahoma" w:cs="Tahoma"/>
              </w:rPr>
            </w:pPr>
            <w:r w:rsidRPr="00A6513D">
              <w:rPr>
                <w:rFonts w:ascii="Tahoma" w:hAnsi="Tahoma" w:cs="Tahoma"/>
              </w:rPr>
              <w:t>201.1.7</w:t>
            </w:r>
          </w:p>
        </w:tc>
        <w:tc>
          <w:tcPr>
            <w:tcW w:w="1137" w:type="pct"/>
            <w:tcBorders>
              <w:top w:val="single" w:sz="4" w:space="0" w:color="auto"/>
              <w:left w:val="nil"/>
              <w:bottom w:val="single" w:sz="4" w:space="0" w:color="auto"/>
              <w:right w:val="single" w:sz="4" w:space="0" w:color="auto"/>
            </w:tcBorders>
            <w:vAlign w:val="center"/>
            <w:hideMark/>
          </w:tcPr>
          <w:p w:rsidR="00977FD2" w:rsidRPr="00A6513D" w:rsidRDefault="00977FD2">
            <w:pPr>
              <w:rPr>
                <w:rFonts w:ascii="Tahoma" w:hAnsi="Tahoma" w:cs="Tahoma"/>
              </w:rPr>
            </w:pPr>
            <w:r w:rsidRPr="00A6513D">
              <w:rPr>
                <w:rFonts w:ascii="Tahoma" w:hAnsi="Tahoma" w:cs="Tahoma"/>
              </w:rPr>
              <w:t>Gia cố nền đất yếu bằng vải ĐKT</w:t>
            </w:r>
          </w:p>
        </w:tc>
        <w:tc>
          <w:tcPr>
            <w:tcW w:w="253" w:type="pct"/>
            <w:tcBorders>
              <w:top w:val="single" w:sz="4" w:space="0" w:color="auto"/>
              <w:left w:val="nil"/>
              <w:bottom w:val="single" w:sz="4" w:space="0" w:color="auto"/>
              <w:right w:val="single" w:sz="4" w:space="0" w:color="auto"/>
            </w:tcBorders>
            <w:vAlign w:val="center"/>
            <w:hideMark/>
          </w:tcPr>
          <w:p w:rsidR="00977FD2" w:rsidRPr="00A6513D" w:rsidRDefault="00A6513D">
            <w:pPr>
              <w:jc w:val="center"/>
              <w:rPr>
                <w:rFonts w:ascii="Tahoma" w:hAnsi="Tahoma" w:cs="Tahoma"/>
              </w:rPr>
            </w:pPr>
            <w:r w:rsidRPr="00A6513D">
              <w:rPr>
                <w:rFonts w:ascii="Tahoma" w:hAnsi="Tahoma" w:cs="Tahoma"/>
              </w:rPr>
              <w:t>m</w:t>
            </w:r>
            <w:r w:rsidR="00977FD2" w:rsidRPr="00A6513D">
              <w:rPr>
                <w:rFonts w:ascii="Tahoma" w:hAnsi="Tahoma" w:cs="Tahoma"/>
              </w:rPr>
              <w:t>2</w:t>
            </w:r>
          </w:p>
        </w:tc>
        <w:tc>
          <w:tcPr>
            <w:tcW w:w="418" w:type="pct"/>
            <w:tcBorders>
              <w:top w:val="single" w:sz="4" w:space="0" w:color="auto"/>
              <w:left w:val="nil"/>
              <w:bottom w:val="single" w:sz="4" w:space="0" w:color="auto"/>
              <w:right w:val="single" w:sz="4" w:space="0" w:color="auto"/>
            </w:tcBorders>
            <w:noWrap/>
            <w:vAlign w:val="center"/>
            <w:hideMark/>
          </w:tcPr>
          <w:p w:rsidR="00977FD2" w:rsidRPr="00A6513D" w:rsidRDefault="00977FD2">
            <w:pPr>
              <w:jc w:val="right"/>
              <w:rPr>
                <w:rFonts w:ascii="Tahoma" w:hAnsi="Tahoma" w:cs="Tahoma"/>
              </w:rPr>
            </w:pPr>
            <w:r w:rsidRPr="00A6513D">
              <w:rPr>
                <w:rFonts w:ascii="Tahoma" w:hAnsi="Tahoma" w:cs="Tahoma"/>
              </w:rPr>
              <w:t>18,098.65</w:t>
            </w:r>
          </w:p>
        </w:tc>
        <w:tc>
          <w:tcPr>
            <w:tcW w:w="301" w:type="pct"/>
            <w:tcBorders>
              <w:top w:val="single" w:sz="4" w:space="0" w:color="auto"/>
              <w:left w:val="nil"/>
              <w:bottom w:val="single" w:sz="4" w:space="0" w:color="auto"/>
              <w:right w:val="single" w:sz="4" w:space="0" w:color="auto"/>
            </w:tcBorders>
            <w:noWrap/>
            <w:vAlign w:val="center"/>
            <w:hideMark/>
          </w:tcPr>
          <w:p w:rsidR="00977FD2" w:rsidRPr="00A6513D" w:rsidRDefault="00ED0139">
            <w:pPr>
              <w:rPr>
                <w:rFonts w:ascii="Tahoma" w:hAnsi="Tahoma" w:cs="Tahoma"/>
              </w:rPr>
            </w:pPr>
            <w:r>
              <w:rPr>
                <w:rFonts w:ascii="Tahoma" w:hAnsi="Tahoma" w:cs="Tahoma"/>
              </w:rPr>
              <w:t>5000</w:t>
            </w:r>
          </w:p>
        </w:tc>
        <w:tc>
          <w:tcPr>
            <w:tcW w:w="383" w:type="pct"/>
            <w:tcBorders>
              <w:top w:val="single" w:sz="4" w:space="0" w:color="auto"/>
              <w:left w:val="nil"/>
              <w:bottom w:val="single" w:sz="4" w:space="0" w:color="auto"/>
              <w:right w:val="single" w:sz="4" w:space="0" w:color="auto"/>
            </w:tcBorders>
            <w:noWrap/>
            <w:vAlign w:val="center"/>
            <w:hideMark/>
          </w:tcPr>
          <w:p w:rsidR="00977FD2" w:rsidRPr="00A6513D" w:rsidRDefault="00ED0139">
            <w:pPr>
              <w:rPr>
                <w:rFonts w:ascii="Tahoma" w:hAnsi="Tahoma" w:cs="Tahoma"/>
              </w:rPr>
            </w:pPr>
            <w:r>
              <w:rPr>
                <w:rFonts w:ascii="Tahoma" w:hAnsi="Tahoma" w:cs="Tahoma"/>
              </w:rPr>
              <w:t>0</w:t>
            </w:r>
          </w:p>
        </w:tc>
        <w:tc>
          <w:tcPr>
            <w:tcW w:w="376" w:type="pct"/>
            <w:tcBorders>
              <w:top w:val="single" w:sz="4" w:space="0" w:color="auto"/>
              <w:left w:val="nil"/>
              <w:bottom w:val="single" w:sz="4" w:space="0" w:color="auto"/>
              <w:right w:val="single" w:sz="4" w:space="0" w:color="auto"/>
            </w:tcBorders>
            <w:noWrap/>
            <w:vAlign w:val="center"/>
            <w:hideMark/>
          </w:tcPr>
          <w:p w:rsidR="00977FD2" w:rsidRPr="00A6513D" w:rsidRDefault="00ED0139">
            <w:pPr>
              <w:jc w:val="right"/>
              <w:rPr>
                <w:rFonts w:ascii="Tahoma" w:hAnsi="Tahoma" w:cs="Tahoma"/>
              </w:rPr>
            </w:pPr>
            <w:r>
              <w:rPr>
                <w:rFonts w:ascii="Tahoma" w:hAnsi="Tahoma" w:cs="Tahoma"/>
              </w:rPr>
              <w:t>0%</w:t>
            </w:r>
          </w:p>
        </w:tc>
        <w:tc>
          <w:tcPr>
            <w:tcW w:w="487"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384"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335"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546" w:type="pct"/>
            <w:tcBorders>
              <w:top w:val="single" w:sz="4" w:space="0" w:color="auto"/>
              <w:left w:val="nil"/>
              <w:bottom w:val="single" w:sz="4" w:space="0" w:color="auto"/>
              <w:right w:val="single" w:sz="4" w:space="0" w:color="auto"/>
            </w:tcBorders>
            <w:noWrap/>
            <w:vAlign w:val="center"/>
            <w:hideMark/>
          </w:tcPr>
          <w:p w:rsidR="00977FD2" w:rsidRPr="00A6513D" w:rsidRDefault="00977FD2">
            <w:pPr>
              <w:jc w:val="right"/>
              <w:rPr>
                <w:rFonts w:ascii="Tahoma" w:hAnsi="Tahoma" w:cs="Tahoma"/>
              </w:rPr>
            </w:pPr>
            <w:r w:rsidRPr="00A6513D">
              <w:rPr>
                <w:rFonts w:ascii="Tahoma" w:hAnsi="Tahoma" w:cs="Tahoma"/>
              </w:rPr>
              <w:t>5,000.00</w:t>
            </w:r>
          </w:p>
        </w:tc>
      </w:tr>
      <w:tr w:rsidR="00977FD2" w:rsidTr="00A6513D">
        <w:trPr>
          <w:trHeight w:val="438"/>
        </w:trPr>
        <w:tc>
          <w:tcPr>
            <w:tcW w:w="380" w:type="pct"/>
            <w:tcBorders>
              <w:top w:val="single" w:sz="4" w:space="0" w:color="auto"/>
              <w:left w:val="single" w:sz="4" w:space="0" w:color="auto"/>
              <w:bottom w:val="single" w:sz="4" w:space="0" w:color="auto"/>
              <w:right w:val="single" w:sz="4" w:space="0" w:color="auto"/>
            </w:tcBorders>
            <w:noWrap/>
            <w:vAlign w:val="center"/>
            <w:hideMark/>
          </w:tcPr>
          <w:p w:rsidR="00977FD2" w:rsidRPr="00A6513D" w:rsidRDefault="00977FD2">
            <w:pPr>
              <w:jc w:val="center"/>
              <w:rPr>
                <w:rFonts w:ascii="Tahoma" w:hAnsi="Tahoma" w:cs="Tahoma"/>
              </w:rPr>
            </w:pPr>
            <w:r w:rsidRPr="00A6513D">
              <w:rPr>
                <w:rFonts w:ascii="Tahoma" w:hAnsi="Tahoma" w:cs="Tahoma"/>
              </w:rPr>
              <w:t>201.1.8</w:t>
            </w:r>
          </w:p>
        </w:tc>
        <w:tc>
          <w:tcPr>
            <w:tcW w:w="1137" w:type="pct"/>
            <w:tcBorders>
              <w:top w:val="single" w:sz="4" w:space="0" w:color="auto"/>
              <w:left w:val="nil"/>
              <w:bottom w:val="single" w:sz="4" w:space="0" w:color="auto"/>
              <w:right w:val="single" w:sz="4" w:space="0" w:color="auto"/>
            </w:tcBorders>
            <w:vAlign w:val="center"/>
            <w:hideMark/>
          </w:tcPr>
          <w:p w:rsidR="00977FD2" w:rsidRPr="00A6513D" w:rsidRDefault="00977FD2">
            <w:pPr>
              <w:rPr>
                <w:rFonts w:ascii="Tahoma" w:hAnsi="Tahoma" w:cs="Tahoma"/>
              </w:rPr>
            </w:pPr>
            <w:r w:rsidRPr="00A6513D">
              <w:rPr>
                <w:rFonts w:ascii="Tahoma" w:hAnsi="Tahoma" w:cs="Tahoma"/>
              </w:rPr>
              <w:t>Đắp cát hạt thô K90</w:t>
            </w:r>
          </w:p>
        </w:tc>
        <w:tc>
          <w:tcPr>
            <w:tcW w:w="253" w:type="pct"/>
            <w:tcBorders>
              <w:top w:val="single" w:sz="4" w:space="0" w:color="auto"/>
              <w:left w:val="nil"/>
              <w:bottom w:val="single" w:sz="4" w:space="0" w:color="auto"/>
              <w:right w:val="single" w:sz="4" w:space="0" w:color="auto"/>
            </w:tcBorders>
            <w:vAlign w:val="center"/>
            <w:hideMark/>
          </w:tcPr>
          <w:p w:rsidR="00977FD2" w:rsidRPr="00A6513D" w:rsidRDefault="00A6513D">
            <w:pPr>
              <w:jc w:val="center"/>
              <w:rPr>
                <w:rFonts w:ascii="Tahoma" w:hAnsi="Tahoma" w:cs="Tahoma"/>
              </w:rPr>
            </w:pPr>
            <w:r w:rsidRPr="00A6513D">
              <w:rPr>
                <w:rFonts w:ascii="Tahoma" w:hAnsi="Tahoma" w:cs="Tahoma"/>
              </w:rPr>
              <w:t>m</w:t>
            </w:r>
            <w:r w:rsidR="00977FD2" w:rsidRPr="00A6513D">
              <w:rPr>
                <w:rFonts w:ascii="Tahoma" w:hAnsi="Tahoma" w:cs="Tahoma"/>
              </w:rPr>
              <w:t>3</w:t>
            </w:r>
          </w:p>
        </w:tc>
        <w:tc>
          <w:tcPr>
            <w:tcW w:w="418" w:type="pct"/>
            <w:tcBorders>
              <w:top w:val="single" w:sz="4" w:space="0" w:color="auto"/>
              <w:left w:val="nil"/>
              <w:bottom w:val="single" w:sz="4" w:space="0" w:color="auto"/>
              <w:right w:val="single" w:sz="4" w:space="0" w:color="auto"/>
            </w:tcBorders>
            <w:noWrap/>
            <w:vAlign w:val="center"/>
            <w:hideMark/>
          </w:tcPr>
          <w:p w:rsidR="00977FD2" w:rsidRPr="00A6513D" w:rsidRDefault="00977FD2">
            <w:pPr>
              <w:jc w:val="right"/>
              <w:rPr>
                <w:rFonts w:ascii="Tahoma" w:hAnsi="Tahoma" w:cs="Tahoma"/>
              </w:rPr>
            </w:pPr>
            <w:r w:rsidRPr="00A6513D">
              <w:rPr>
                <w:rFonts w:ascii="Tahoma" w:hAnsi="Tahoma" w:cs="Tahoma"/>
              </w:rPr>
              <w:t>12,937.77</w:t>
            </w:r>
          </w:p>
        </w:tc>
        <w:tc>
          <w:tcPr>
            <w:tcW w:w="301" w:type="pct"/>
            <w:tcBorders>
              <w:top w:val="single" w:sz="4" w:space="0" w:color="auto"/>
              <w:left w:val="nil"/>
              <w:bottom w:val="single" w:sz="4" w:space="0" w:color="auto"/>
              <w:right w:val="single" w:sz="4" w:space="0" w:color="auto"/>
            </w:tcBorders>
            <w:noWrap/>
            <w:vAlign w:val="center"/>
            <w:hideMark/>
          </w:tcPr>
          <w:p w:rsidR="00977FD2" w:rsidRPr="00A6513D" w:rsidRDefault="00ED0139">
            <w:pPr>
              <w:rPr>
                <w:rFonts w:ascii="Tahoma" w:hAnsi="Tahoma" w:cs="Tahoma"/>
              </w:rPr>
            </w:pPr>
            <w:r>
              <w:rPr>
                <w:rFonts w:ascii="Tahoma" w:hAnsi="Tahoma" w:cs="Tahoma"/>
              </w:rPr>
              <w:t>1800</w:t>
            </w:r>
          </w:p>
        </w:tc>
        <w:tc>
          <w:tcPr>
            <w:tcW w:w="383" w:type="pct"/>
            <w:tcBorders>
              <w:top w:val="single" w:sz="4" w:space="0" w:color="auto"/>
              <w:left w:val="nil"/>
              <w:bottom w:val="single" w:sz="4" w:space="0" w:color="auto"/>
              <w:right w:val="single" w:sz="4" w:space="0" w:color="auto"/>
            </w:tcBorders>
            <w:noWrap/>
            <w:vAlign w:val="center"/>
            <w:hideMark/>
          </w:tcPr>
          <w:p w:rsidR="00977FD2" w:rsidRPr="00A6513D" w:rsidRDefault="00ED0139">
            <w:pPr>
              <w:rPr>
                <w:rFonts w:ascii="Tahoma" w:hAnsi="Tahoma" w:cs="Tahoma"/>
              </w:rPr>
            </w:pPr>
            <w:r>
              <w:rPr>
                <w:rFonts w:ascii="Tahoma" w:hAnsi="Tahoma" w:cs="Tahoma"/>
              </w:rPr>
              <w:t>0</w:t>
            </w:r>
          </w:p>
        </w:tc>
        <w:tc>
          <w:tcPr>
            <w:tcW w:w="376" w:type="pct"/>
            <w:tcBorders>
              <w:top w:val="single" w:sz="4" w:space="0" w:color="auto"/>
              <w:left w:val="nil"/>
              <w:bottom w:val="single" w:sz="4" w:space="0" w:color="auto"/>
              <w:right w:val="single" w:sz="4" w:space="0" w:color="auto"/>
            </w:tcBorders>
            <w:noWrap/>
            <w:vAlign w:val="center"/>
            <w:hideMark/>
          </w:tcPr>
          <w:p w:rsidR="00977FD2" w:rsidRPr="00A6513D" w:rsidRDefault="00ED0139">
            <w:pPr>
              <w:jc w:val="right"/>
              <w:rPr>
                <w:rFonts w:ascii="Tahoma" w:hAnsi="Tahoma" w:cs="Tahoma"/>
              </w:rPr>
            </w:pPr>
            <w:r>
              <w:rPr>
                <w:rFonts w:ascii="Tahoma" w:hAnsi="Tahoma" w:cs="Tahoma"/>
              </w:rPr>
              <w:t>0%</w:t>
            </w:r>
          </w:p>
        </w:tc>
        <w:tc>
          <w:tcPr>
            <w:tcW w:w="487"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384"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335" w:type="pct"/>
            <w:tcBorders>
              <w:top w:val="single" w:sz="4" w:space="0" w:color="auto"/>
              <w:left w:val="nil"/>
              <w:bottom w:val="single" w:sz="4" w:space="0" w:color="auto"/>
              <w:right w:val="single" w:sz="4" w:space="0" w:color="auto"/>
            </w:tcBorders>
            <w:noWrap/>
            <w:vAlign w:val="center"/>
            <w:hideMark/>
          </w:tcPr>
          <w:p w:rsidR="00977FD2" w:rsidRPr="00A6513D" w:rsidRDefault="00354700">
            <w:pPr>
              <w:jc w:val="right"/>
              <w:rPr>
                <w:rFonts w:ascii="Tahoma" w:hAnsi="Tahoma" w:cs="Tahoma"/>
              </w:rPr>
            </w:pPr>
            <w:r>
              <w:rPr>
                <w:rFonts w:ascii="Tahoma" w:hAnsi="Tahoma" w:cs="Tahoma"/>
              </w:rPr>
              <w:t>0</w:t>
            </w:r>
          </w:p>
        </w:tc>
        <w:tc>
          <w:tcPr>
            <w:tcW w:w="546" w:type="pct"/>
            <w:tcBorders>
              <w:top w:val="single" w:sz="4" w:space="0" w:color="auto"/>
              <w:left w:val="nil"/>
              <w:bottom w:val="single" w:sz="4" w:space="0" w:color="auto"/>
              <w:right w:val="single" w:sz="4" w:space="0" w:color="auto"/>
            </w:tcBorders>
            <w:noWrap/>
            <w:vAlign w:val="center"/>
            <w:hideMark/>
          </w:tcPr>
          <w:p w:rsidR="00977FD2" w:rsidRPr="00A6513D" w:rsidRDefault="00977FD2">
            <w:pPr>
              <w:jc w:val="right"/>
              <w:rPr>
                <w:rFonts w:ascii="Tahoma" w:hAnsi="Tahoma" w:cs="Tahoma"/>
              </w:rPr>
            </w:pPr>
            <w:r w:rsidRPr="00A6513D">
              <w:rPr>
                <w:rFonts w:ascii="Tahoma" w:hAnsi="Tahoma" w:cs="Tahoma"/>
              </w:rPr>
              <w:t>1,800.00</w:t>
            </w:r>
          </w:p>
        </w:tc>
      </w:tr>
    </w:tbl>
    <w:p w:rsidR="006068C2" w:rsidRPr="00360AD7" w:rsidRDefault="00360AD7" w:rsidP="00977FD2">
      <w:pPr>
        <w:rPr>
          <w:rFonts w:ascii="Tahoma" w:eastAsia="Calibri" w:hAnsi="Tahoma" w:cs="Tahoma"/>
          <w:b/>
          <w:sz w:val="22"/>
          <w:szCs w:val="22"/>
          <w:lang w:val="it-IT"/>
        </w:rPr>
      </w:pPr>
      <w:r>
        <w:rPr>
          <w:rFonts w:ascii="Tahoma" w:eastAsia="Calibri" w:hAnsi="Tahoma" w:cs="Tahoma"/>
          <w:b/>
          <w:color w:val="000000" w:themeColor="text1"/>
          <w:sz w:val="22"/>
          <w:szCs w:val="22"/>
          <w:lang w:val="it-IT"/>
        </w:rPr>
        <w:br w:type="page"/>
      </w:r>
      <w:r w:rsidR="00A6513D">
        <w:rPr>
          <w:rFonts w:ascii="Tahoma" w:eastAsia="Calibri" w:hAnsi="Tahoma" w:cs="Tahoma"/>
          <w:b/>
          <w:color w:val="000000" w:themeColor="text1"/>
          <w:sz w:val="22"/>
          <w:szCs w:val="22"/>
          <w:lang w:val="it-IT"/>
        </w:rPr>
        <w:lastRenderedPageBreak/>
        <w:t>III.4.2/</w:t>
      </w:r>
      <w:r w:rsidR="006068C2" w:rsidRPr="00360AD7">
        <w:rPr>
          <w:rFonts w:ascii="Tahoma" w:eastAsia="Calibri" w:hAnsi="Tahoma" w:cs="Tahoma"/>
          <w:b/>
          <w:color w:val="000000" w:themeColor="text1"/>
          <w:sz w:val="22"/>
          <w:szCs w:val="22"/>
          <w:lang w:val="it-IT"/>
        </w:rPr>
        <w:t>Lô 2</w:t>
      </w:r>
      <w:r w:rsidR="00A6513D">
        <w:rPr>
          <w:rFonts w:ascii="Tahoma" w:eastAsia="Calibri" w:hAnsi="Tahoma" w:cs="Tahoma"/>
          <w:b/>
          <w:color w:val="000000" w:themeColor="text1"/>
          <w:sz w:val="22"/>
          <w:szCs w:val="22"/>
          <w:lang w:val="it-IT"/>
        </w:rPr>
        <w:t>:</w:t>
      </w:r>
      <w:r w:rsidR="006068C2" w:rsidRPr="00360AD7">
        <w:rPr>
          <w:rFonts w:ascii="Tahoma" w:eastAsia="Calibri" w:hAnsi="Tahoma" w:cs="Tahoma"/>
          <w:b/>
          <w:color w:val="000000" w:themeColor="text1"/>
          <w:sz w:val="22"/>
          <w:szCs w:val="22"/>
          <w:lang w:val="it-IT"/>
        </w:rPr>
        <w:t xml:space="preserve"> TK-02b - </w:t>
      </w:r>
      <w:r w:rsidR="006068C2" w:rsidRPr="00D86BCF">
        <w:rPr>
          <w:rFonts w:ascii="Tahoma" w:eastAsia="Calibri" w:hAnsi="Tahoma" w:cs="Tahoma"/>
          <w:b/>
          <w:color w:val="000000" w:themeColor="text1"/>
          <w:sz w:val="22"/>
          <w:szCs w:val="22"/>
          <w:lang w:val="it-IT"/>
        </w:rPr>
        <w:t>Xây dựng 3 đoạn đường từ đường Hùng Vương đến cuối tuyến, bao gồm cầu Kênh.</w:t>
      </w:r>
    </w:p>
    <w:p w:rsidR="00C1743B" w:rsidRPr="00360AD7" w:rsidRDefault="00046EFE" w:rsidP="004E5D29">
      <w:pPr>
        <w:spacing w:before="60" w:after="60"/>
        <w:rPr>
          <w:rFonts w:ascii="Tahoma" w:eastAsia="Calibri" w:hAnsi="Tahoma" w:cs="Tahoma"/>
          <w:b/>
          <w:sz w:val="22"/>
          <w:szCs w:val="22"/>
          <w:lang w:val="it-IT"/>
        </w:rPr>
      </w:pPr>
      <w:r w:rsidRPr="00360AD7">
        <w:rPr>
          <w:rFonts w:ascii="Tahoma" w:eastAsia="Calibri" w:hAnsi="Tahoma" w:cs="Tahoma"/>
          <w:b/>
          <w:sz w:val="22"/>
          <w:szCs w:val="22"/>
          <w:lang w:val="it-IT"/>
        </w:rPr>
        <w:t>III.4.</w:t>
      </w:r>
      <w:r w:rsidR="006068C2" w:rsidRPr="00360AD7">
        <w:rPr>
          <w:rFonts w:ascii="Tahoma" w:eastAsia="Calibri" w:hAnsi="Tahoma" w:cs="Tahoma"/>
          <w:b/>
          <w:sz w:val="22"/>
          <w:szCs w:val="22"/>
          <w:lang w:val="it-IT"/>
        </w:rPr>
        <w:t>2.</w:t>
      </w:r>
      <w:r w:rsidRPr="00360AD7">
        <w:rPr>
          <w:rFonts w:ascii="Tahoma" w:eastAsia="Calibri" w:hAnsi="Tahoma" w:cs="Tahoma"/>
          <w:b/>
          <w:sz w:val="22"/>
          <w:szCs w:val="22"/>
          <w:lang w:val="it-IT"/>
        </w:rPr>
        <w:t>1</w:t>
      </w:r>
      <w:r w:rsidR="00C1743B" w:rsidRPr="00360AD7">
        <w:rPr>
          <w:rFonts w:ascii="Tahoma" w:eastAsia="Calibri" w:hAnsi="Tahoma" w:cs="Tahoma"/>
          <w:b/>
          <w:sz w:val="22"/>
          <w:szCs w:val="22"/>
          <w:lang w:val="it-IT"/>
        </w:rPr>
        <w:t>. Đoạ</w:t>
      </w:r>
      <w:r w:rsidR="00855EF2" w:rsidRPr="00360AD7">
        <w:rPr>
          <w:rFonts w:ascii="Tahoma" w:eastAsia="Calibri" w:hAnsi="Tahoma" w:cs="Tahoma"/>
          <w:b/>
          <w:sz w:val="22"/>
          <w:szCs w:val="22"/>
          <w:lang w:val="it-IT"/>
        </w:rPr>
        <w:t>n 1 và Đoạn 2:</w:t>
      </w:r>
    </w:p>
    <w:tbl>
      <w:tblPr>
        <w:tblW w:w="5081" w:type="pct"/>
        <w:tblLayout w:type="fixed"/>
        <w:tblLook w:val="04A0" w:firstRow="1" w:lastRow="0" w:firstColumn="1" w:lastColumn="0" w:noHBand="0" w:noVBand="1"/>
      </w:tblPr>
      <w:tblGrid>
        <w:gridCol w:w="1143"/>
        <w:gridCol w:w="3417"/>
        <w:gridCol w:w="760"/>
        <w:gridCol w:w="1256"/>
        <w:gridCol w:w="905"/>
        <w:gridCol w:w="1151"/>
        <w:gridCol w:w="1130"/>
        <w:gridCol w:w="1464"/>
        <w:gridCol w:w="1154"/>
        <w:gridCol w:w="1007"/>
        <w:gridCol w:w="1641"/>
      </w:tblGrid>
      <w:tr w:rsidR="00057F01" w:rsidRPr="00D061DF" w:rsidTr="002148D4">
        <w:trPr>
          <w:trHeight w:val="535"/>
          <w:tblHeader/>
        </w:trPr>
        <w:tc>
          <w:tcPr>
            <w:tcW w:w="380"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STT</w:t>
            </w:r>
          </w:p>
        </w:tc>
        <w:tc>
          <w:tcPr>
            <w:tcW w:w="1137"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HẠNG MỤC CÔNG VIỆC</w:t>
            </w:r>
          </w:p>
        </w:tc>
        <w:tc>
          <w:tcPr>
            <w:tcW w:w="671"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TỔNG </w:t>
            </w:r>
            <w:r w:rsidRPr="002148D4">
              <w:rPr>
                <w:rFonts w:ascii="Tahoma" w:hAnsi="Tahoma" w:cs="Tahoma"/>
                <w:b/>
                <w:bCs/>
              </w:rPr>
              <w:br/>
              <w:t>KHỐI LƯỢNG</w:t>
            </w:r>
          </w:p>
        </w:tc>
        <w:tc>
          <w:tcPr>
            <w:tcW w:w="1060"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HOÀN THÀNH SO VỚI KẾ HOẠCH ĐỀ RA</w:t>
            </w:r>
          </w:p>
        </w:tc>
        <w:tc>
          <w:tcPr>
            <w:tcW w:w="1206"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KHỐI LƯỢNG HOÀN THÀNH</w:t>
            </w:r>
          </w:p>
        </w:tc>
        <w:tc>
          <w:tcPr>
            <w:tcW w:w="546"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KẾ HOẠCH</w:t>
            </w:r>
            <w:r w:rsidRPr="002148D4">
              <w:rPr>
                <w:rFonts w:ascii="Tahoma" w:hAnsi="Tahoma" w:cs="Tahoma"/>
                <w:b/>
                <w:bCs/>
              </w:rPr>
              <w:br/>
              <w:t xml:space="preserve">TUẦN TỚI </w:t>
            </w:r>
          </w:p>
        </w:tc>
      </w:tr>
      <w:tr w:rsidR="00057F01" w:rsidRPr="00D061DF" w:rsidTr="002148D4">
        <w:trPr>
          <w:trHeight w:val="330"/>
          <w:tblHeader/>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rPr>
                <w:rFonts w:ascii="Tahoma" w:hAnsi="Tahoma" w:cs="Tahoma"/>
                <w:b/>
                <w:bCs/>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rPr>
                <w:rFonts w:ascii="Tahoma" w:hAnsi="Tahoma" w:cs="Tahoma"/>
                <w:b/>
                <w:bCs/>
              </w:rPr>
            </w:pPr>
          </w:p>
        </w:tc>
        <w:tc>
          <w:tcPr>
            <w:tcW w:w="25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Đơn vị</w:t>
            </w:r>
          </w:p>
        </w:tc>
        <w:tc>
          <w:tcPr>
            <w:tcW w:w="41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Khối </w:t>
            </w:r>
            <w:r w:rsidRPr="002148D4">
              <w:rPr>
                <w:rFonts w:ascii="Tahoma" w:hAnsi="Tahoma" w:cs="Tahoma"/>
                <w:b/>
                <w:bCs/>
              </w:rPr>
              <w:br/>
              <w:t xml:space="preserve">lượng </w:t>
            </w:r>
          </w:p>
        </w:tc>
        <w:tc>
          <w:tcPr>
            <w:tcW w:w="30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Khối </w:t>
            </w:r>
            <w:r w:rsidRPr="002148D4">
              <w:rPr>
                <w:rFonts w:ascii="Tahoma" w:hAnsi="Tahoma" w:cs="Tahoma"/>
                <w:b/>
                <w:bCs/>
              </w:rPr>
              <w:br/>
              <w:t xml:space="preserve">lượng </w:t>
            </w:r>
          </w:p>
        </w:tc>
        <w:tc>
          <w:tcPr>
            <w:tcW w:w="38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Kế </w:t>
            </w:r>
            <w:r w:rsidRPr="002148D4">
              <w:rPr>
                <w:rFonts w:ascii="Tahoma" w:hAnsi="Tahoma" w:cs="Tahoma"/>
                <w:b/>
                <w:bCs/>
              </w:rPr>
              <w:br/>
              <w:t xml:space="preserve">hoạch </w:t>
            </w:r>
          </w:p>
        </w:tc>
        <w:tc>
          <w:tcPr>
            <w:tcW w:w="37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Đạt tỷ </w:t>
            </w:r>
            <w:proofErr w:type="gramStart"/>
            <w:r w:rsidRPr="002148D4">
              <w:rPr>
                <w:rFonts w:ascii="Tahoma" w:hAnsi="Tahoma" w:cs="Tahoma"/>
                <w:b/>
                <w:bCs/>
              </w:rPr>
              <w:t>lệ</w:t>
            </w:r>
            <w:proofErr w:type="gramEnd"/>
            <w:r w:rsidRPr="002148D4">
              <w:rPr>
                <w:rFonts w:ascii="Tahoma" w:hAnsi="Tahoma" w:cs="Tahoma"/>
                <w:b/>
                <w:bCs/>
              </w:rPr>
              <w:br/>
              <w:t>(%)</w:t>
            </w:r>
          </w:p>
        </w:tc>
        <w:tc>
          <w:tcPr>
            <w:tcW w:w="4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Lũy kế đến kỳ trước </w:t>
            </w:r>
          </w:p>
        </w:tc>
        <w:tc>
          <w:tcPr>
            <w:tcW w:w="38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Lũy kế đến nay </w:t>
            </w:r>
          </w:p>
        </w:tc>
        <w:tc>
          <w:tcPr>
            <w:tcW w:w="335"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Đạt tỷ lệ</w:t>
            </w:r>
          </w:p>
        </w:tc>
        <w:tc>
          <w:tcPr>
            <w:tcW w:w="546"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57F01" w:rsidRPr="002148D4" w:rsidRDefault="00057F01" w:rsidP="002148D4">
            <w:pPr>
              <w:jc w:val="center"/>
              <w:rPr>
                <w:rFonts w:ascii="Tahoma" w:hAnsi="Tahoma" w:cs="Tahoma"/>
                <w:b/>
                <w:bCs/>
              </w:rPr>
            </w:pPr>
            <w:r w:rsidRPr="002148D4">
              <w:rPr>
                <w:rFonts w:ascii="Tahoma" w:hAnsi="Tahoma" w:cs="Tahoma"/>
                <w:b/>
                <w:bCs/>
              </w:rPr>
              <w:t xml:space="preserve"> Khối lượng </w:t>
            </w:r>
          </w:p>
        </w:tc>
      </w:tr>
      <w:tr w:rsidR="00057F01" w:rsidRPr="00D061DF" w:rsidTr="002148D4">
        <w:trPr>
          <w:trHeight w:val="266"/>
          <w:tblHeader/>
        </w:trPr>
        <w:tc>
          <w:tcPr>
            <w:tcW w:w="380"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1137"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25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41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30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38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376"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4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38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335"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c>
          <w:tcPr>
            <w:tcW w:w="546"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57F01" w:rsidRPr="00D061DF" w:rsidRDefault="00057F01" w:rsidP="002148D4">
            <w:pPr>
              <w:rPr>
                <w:rFonts w:ascii="Tahoma" w:hAnsi="Tahoma" w:cs="Tahoma"/>
                <w:b/>
                <w:bCs/>
                <w:color w:val="0070C0"/>
                <w:sz w:val="22"/>
                <w:szCs w:val="22"/>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b/>
                <w:bCs/>
              </w:rPr>
            </w:pPr>
            <w:r w:rsidRPr="00D97552">
              <w:rPr>
                <w:rFonts w:ascii="Tahoma" w:hAnsi="Tahoma" w:cs="Tahoma"/>
                <w:b/>
                <w:bCs/>
              </w:rPr>
              <w:t>201</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r w:rsidRPr="00D97552">
              <w:rPr>
                <w:rFonts w:ascii="Tahoma" w:hAnsi="Tahoma" w:cs="Tahoma"/>
                <w:b/>
                <w:bCs/>
              </w:rPr>
              <w:t>Bill thầu số 2: Phần đường</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2148D4">
            <w:pPr>
              <w:jc w:val="right"/>
              <w:rPr>
                <w:rFonts w:ascii="Tahoma" w:hAnsi="Tahoma" w:cs="Tahoma"/>
                <w:b/>
                <w:bCs/>
              </w:rPr>
            </w:pP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b/>
                <w:bCs/>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b/>
                <w:bCs/>
              </w:rPr>
            </w:pPr>
            <w:r w:rsidRPr="00D97552">
              <w:rPr>
                <w:rFonts w:ascii="Tahoma" w:hAnsi="Tahoma" w:cs="Tahoma"/>
                <w:b/>
                <w:bCs/>
              </w:rPr>
              <w:t>201.1</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r w:rsidRPr="00D97552">
              <w:rPr>
                <w:rFonts w:ascii="Tahoma" w:hAnsi="Tahoma" w:cs="Tahoma"/>
                <w:b/>
                <w:bCs/>
              </w:rPr>
              <w:t>Công tác đất</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2148D4">
            <w:pPr>
              <w:jc w:val="right"/>
              <w:rPr>
                <w:rFonts w:ascii="Tahoma" w:hAnsi="Tahoma" w:cs="Tahoma"/>
                <w:b/>
                <w:bCs/>
              </w:rPr>
            </w:pP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b/>
                <w:bCs/>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201.1.1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Đào nền đường đất cấp 3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39.473,081</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2.700,00</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3.903,39</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3.903,39</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9,89%</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2.700,0</w:t>
            </w: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201.1.3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Lu lèn khuôn đường độ chặt K95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m2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13.957,400</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774,32</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774,32</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5,55%</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201.1.5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Đắp nền đường K95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26.707,189</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1.632,76</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45%</w:t>
            </w: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9.864,73</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9.864,73</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39,70%</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1.632,76</w:t>
            </w: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201.1.6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Đắp đất đầm chặt K98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17.521,075</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117,38</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883,44</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883,44</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5,04%</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117,38</w:t>
            </w: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201.1.7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Vét hữu cơ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13.704,949</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9.076,57</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9.076,57</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66,23%</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201.1.8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Đắp cát công trình K90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8.586,036</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b/>
                <w:bCs/>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7.132,95</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7.132,95</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83,08%</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201.1.9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Gia cố nền đất yếu bằng vải địa kỹ thuật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m2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2.622,240</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5.746,24</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5.746,24</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219,13%</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b/>
                <w:bCs/>
              </w:rPr>
            </w:pPr>
            <w:r w:rsidRPr="00D97552">
              <w:rPr>
                <w:rFonts w:ascii="Tahoma" w:hAnsi="Tahoma" w:cs="Tahoma"/>
                <w:b/>
                <w:bCs/>
              </w:rPr>
              <w:t>201.2</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r w:rsidRPr="00D97552">
              <w:rPr>
                <w:rFonts w:ascii="Tahoma" w:hAnsi="Tahoma" w:cs="Tahoma"/>
                <w:b/>
                <w:bCs/>
              </w:rPr>
              <w:t>Công tác móng mặt đường</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201.2.8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Lớp cấp phối đá dăm loại 1 Dmax37.5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m3</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10.373,076</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116,80</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116,80</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1,13%</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b/>
                <w:bCs/>
              </w:rPr>
            </w:pPr>
            <w:r w:rsidRPr="00D97552">
              <w:rPr>
                <w:rFonts w:ascii="Tahoma" w:hAnsi="Tahoma" w:cs="Tahoma"/>
                <w:b/>
                <w:bCs/>
              </w:rPr>
              <w:t xml:space="preserve"> 201.4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b/>
                <w:bCs/>
              </w:rPr>
            </w:pPr>
            <w:r w:rsidRPr="00D97552">
              <w:rPr>
                <w:rFonts w:ascii="Tahoma" w:hAnsi="Tahoma" w:cs="Tahoma"/>
                <w:b/>
                <w:bCs/>
              </w:rPr>
              <w:t xml:space="preserve"> Công tác thoát nước, cống kỹ thuật.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201.4.2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Bê tông đan mương M200 đá 1x2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318,834</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9,99</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5,62</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5,62</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1,76%</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9,99</w:t>
            </w:r>
          </w:p>
        </w:tc>
      </w:tr>
      <w:tr w:rsidR="00057F01" w:rsidRPr="00D97552" w:rsidTr="00621B37">
        <w:trPr>
          <w:trHeight w:val="438"/>
        </w:trPr>
        <w:tc>
          <w:tcPr>
            <w:tcW w:w="380" w:type="pct"/>
            <w:tcBorders>
              <w:top w:val="nil"/>
              <w:left w:val="single" w:sz="8" w:space="0" w:color="auto"/>
              <w:bottom w:val="single" w:sz="4" w:space="0" w:color="auto"/>
              <w:right w:val="single" w:sz="4"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201.4.4 </w:t>
            </w:r>
          </w:p>
        </w:tc>
        <w:tc>
          <w:tcPr>
            <w:tcW w:w="1137"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rPr>
                <w:rFonts w:ascii="Tahoma" w:hAnsi="Tahoma" w:cs="Tahoma"/>
              </w:rPr>
            </w:pPr>
            <w:r w:rsidRPr="00D97552">
              <w:rPr>
                <w:rFonts w:ascii="Tahoma" w:hAnsi="Tahoma" w:cs="Tahoma"/>
              </w:rPr>
              <w:t xml:space="preserve"> Cốt thép đan mương d&lt;=10mm </w:t>
            </w:r>
          </w:p>
        </w:tc>
        <w:tc>
          <w:tcPr>
            <w:tcW w:w="253" w:type="pct"/>
            <w:tcBorders>
              <w:top w:val="nil"/>
              <w:left w:val="nil"/>
              <w:bottom w:val="single" w:sz="4" w:space="0" w:color="auto"/>
              <w:right w:val="single" w:sz="4"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t </w:t>
            </w:r>
          </w:p>
        </w:tc>
        <w:tc>
          <w:tcPr>
            <w:tcW w:w="418"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15,958</w:t>
            </w:r>
          </w:p>
        </w:tc>
        <w:tc>
          <w:tcPr>
            <w:tcW w:w="301"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0 ,49</w:t>
            </w:r>
          </w:p>
        </w:tc>
        <w:tc>
          <w:tcPr>
            <w:tcW w:w="376"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62%</w:t>
            </w:r>
          </w:p>
        </w:tc>
        <w:tc>
          <w:tcPr>
            <w:tcW w:w="487"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0,30</w:t>
            </w:r>
          </w:p>
        </w:tc>
        <w:tc>
          <w:tcPr>
            <w:tcW w:w="384"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0,60</w:t>
            </w:r>
          </w:p>
        </w:tc>
        <w:tc>
          <w:tcPr>
            <w:tcW w:w="335" w:type="pct"/>
            <w:tcBorders>
              <w:top w:val="nil"/>
              <w:left w:val="nil"/>
              <w:bottom w:val="single" w:sz="4" w:space="0" w:color="auto"/>
              <w:right w:val="single" w:sz="4"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3,76%</w:t>
            </w:r>
          </w:p>
        </w:tc>
        <w:tc>
          <w:tcPr>
            <w:tcW w:w="546" w:type="pct"/>
            <w:tcBorders>
              <w:top w:val="nil"/>
              <w:left w:val="nil"/>
              <w:bottom w:val="single" w:sz="4"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0,49</w:t>
            </w: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lastRenderedPageBreak/>
              <w:t xml:space="preserve"> 201.4.10 </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rPr>
            </w:pPr>
            <w:r w:rsidRPr="00D97552">
              <w:rPr>
                <w:rFonts w:ascii="Tahoma" w:hAnsi="Tahoma" w:cs="Tahoma"/>
              </w:rPr>
              <w:t xml:space="preserve"> Bê tông thân mương M150 đá 2x4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1.539,349</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10,12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111,70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129,41</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8,41%</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23,36</w:t>
            </w: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201.4.11 </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rPr>
            </w:pPr>
            <w:r w:rsidRPr="00D97552">
              <w:rPr>
                <w:rFonts w:ascii="Tahoma" w:hAnsi="Tahoma" w:cs="Tahoma"/>
              </w:rPr>
              <w:t xml:space="preserve"> Bê tông móng mương M150 đá 4x6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m3 </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1.845,264</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14,72</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97,23</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112,62</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6,10%</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20,34</w:t>
            </w: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201.4.14 </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rPr>
            </w:pPr>
            <w:r w:rsidRPr="00D97552">
              <w:rPr>
                <w:rFonts w:ascii="Tahoma" w:hAnsi="Tahoma" w:cs="Tahoma"/>
              </w:rPr>
              <w:t xml:space="preserve"> Hố ga loại 2, KT 1900X1500 (mm)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nr </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1,00</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10,00%</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rPr>
            </w:pPr>
            <w:r w:rsidRPr="00D97552">
              <w:rPr>
                <w:rFonts w:ascii="Tahoma" w:hAnsi="Tahoma" w:cs="Tahoma"/>
              </w:rPr>
              <w:t xml:space="preserve"> 201.4.20 </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rPr>
            </w:pPr>
            <w:r w:rsidRPr="00D97552">
              <w:rPr>
                <w:rFonts w:ascii="Tahoma" w:hAnsi="Tahoma" w:cs="Tahoma"/>
              </w:rPr>
              <w:t xml:space="preserve"> Hố ga loại 5, KT 1700X1500(mm) </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 xml:space="preserve"> nr </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18,000</w:t>
            </w: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w:t>
            </w: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2,00</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2,00</w:t>
            </w: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11,11%</w:t>
            </w: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b/>
              </w:rPr>
            </w:pPr>
            <w:r w:rsidRPr="00D97552">
              <w:rPr>
                <w:rFonts w:ascii="Tahoma" w:hAnsi="Tahoma" w:cs="Tahoma"/>
                <w:b/>
              </w:rPr>
              <w:t>TT</w:t>
            </w: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b/>
              </w:rPr>
            </w:pPr>
            <w:r w:rsidRPr="00D97552">
              <w:rPr>
                <w:rFonts w:ascii="Tahoma" w:hAnsi="Tahoma" w:cs="Tahoma"/>
                <w:b/>
              </w:rPr>
              <w:t>Công tác thoát nước ngang đường, cống tròn ( tạm tính)</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r>
      <w:tr w:rsidR="00057F01" w:rsidRPr="00D97552" w:rsidTr="00621B37">
        <w:trPr>
          <w:trHeight w:val="438"/>
        </w:trPr>
        <w:tc>
          <w:tcPr>
            <w:tcW w:w="38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jc w:val="center"/>
              <w:rPr>
                <w:rFonts w:ascii="Tahoma" w:hAnsi="Tahoma" w:cs="Tahoma"/>
              </w:rPr>
            </w:pPr>
          </w:p>
        </w:tc>
        <w:tc>
          <w:tcPr>
            <w:tcW w:w="113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2148D4">
            <w:pPr>
              <w:rPr>
                <w:rFonts w:ascii="Tahoma" w:hAnsi="Tahoma" w:cs="Tahoma"/>
              </w:rPr>
            </w:pPr>
            <w:r w:rsidRPr="00D97552">
              <w:rPr>
                <w:rFonts w:ascii="Tahoma" w:hAnsi="Tahoma" w:cs="Tahoma"/>
              </w:rPr>
              <w:t>Thi công ống cống D1000 Km2+680.84</w:t>
            </w:r>
          </w:p>
        </w:tc>
        <w:tc>
          <w:tcPr>
            <w:tcW w:w="253" w:type="pct"/>
            <w:tcBorders>
              <w:top w:val="single" w:sz="8" w:space="0" w:color="auto"/>
              <w:left w:val="single" w:sz="8" w:space="0" w:color="auto"/>
              <w:bottom w:val="single" w:sz="8" w:space="0" w:color="auto"/>
              <w:right w:val="single" w:sz="8" w:space="0" w:color="auto"/>
            </w:tcBorders>
            <w:shd w:val="clear" w:color="auto" w:fill="auto"/>
            <w:vAlign w:val="center"/>
          </w:tcPr>
          <w:p w:rsidR="00057F01" w:rsidRPr="00D97552" w:rsidRDefault="00057F01" w:rsidP="002148D4">
            <w:pPr>
              <w:jc w:val="center"/>
              <w:rPr>
                <w:rFonts w:ascii="Tahoma" w:hAnsi="Tahoma" w:cs="Tahoma"/>
              </w:rPr>
            </w:pPr>
            <w:r w:rsidRPr="00D97552">
              <w:rPr>
                <w:rFonts w:ascii="Tahoma" w:hAnsi="Tahoma" w:cs="Tahoma"/>
              </w:rPr>
              <w:t>m</w:t>
            </w:r>
          </w:p>
        </w:tc>
        <w:tc>
          <w:tcPr>
            <w:tcW w:w="418"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0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4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335"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p>
        </w:tc>
        <w:tc>
          <w:tcPr>
            <w:tcW w:w="54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57F01" w:rsidRPr="00D97552" w:rsidRDefault="00057F01" w:rsidP="00621B37">
            <w:pPr>
              <w:jc w:val="right"/>
              <w:rPr>
                <w:rFonts w:ascii="Tahoma" w:hAnsi="Tahoma" w:cs="Tahoma"/>
              </w:rPr>
            </w:pPr>
            <w:r w:rsidRPr="00D97552">
              <w:rPr>
                <w:rFonts w:ascii="Tahoma" w:hAnsi="Tahoma" w:cs="Tahoma"/>
              </w:rPr>
              <w:t>15</w:t>
            </w:r>
          </w:p>
        </w:tc>
      </w:tr>
    </w:tbl>
    <w:p w:rsidR="004562B7" w:rsidRPr="00D97552" w:rsidRDefault="004562B7" w:rsidP="004E5D29">
      <w:pPr>
        <w:spacing w:before="60" w:after="60"/>
        <w:rPr>
          <w:rFonts w:ascii="Tahoma" w:eastAsia="Calibri" w:hAnsi="Tahoma" w:cs="Tahoma"/>
          <w:b/>
          <w:lang w:val="it-IT"/>
        </w:rPr>
      </w:pPr>
    </w:p>
    <w:p w:rsidR="004562B7" w:rsidRPr="00D97552" w:rsidRDefault="004562B7" w:rsidP="004E5D29">
      <w:pPr>
        <w:spacing w:before="60" w:after="60"/>
        <w:rPr>
          <w:rFonts w:ascii="Tahoma" w:eastAsia="Calibri" w:hAnsi="Tahoma" w:cs="Tahoma"/>
          <w:b/>
          <w:lang w:val="it-IT"/>
        </w:rPr>
      </w:pPr>
    </w:p>
    <w:p w:rsidR="004562B7" w:rsidRPr="00D97552" w:rsidRDefault="004562B7" w:rsidP="004E5D29">
      <w:pPr>
        <w:spacing w:before="60" w:after="60"/>
        <w:rPr>
          <w:rFonts w:ascii="Tahoma" w:eastAsia="Calibri" w:hAnsi="Tahoma" w:cs="Tahoma"/>
          <w:b/>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4562B7" w:rsidP="004E5D29">
      <w:pPr>
        <w:spacing w:before="60" w:after="60"/>
        <w:rPr>
          <w:rFonts w:ascii="Tahoma" w:eastAsia="Calibri" w:hAnsi="Tahoma" w:cs="Tahoma"/>
          <w:b/>
          <w:sz w:val="24"/>
          <w:szCs w:val="24"/>
          <w:lang w:val="it-IT"/>
        </w:rPr>
      </w:pPr>
    </w:p>
    <w:p w:rsidR="004562B7" w:rsidRDefault="00621B37" w:rsidP="00621B37">
      <w:pPr>
        <w:rPr>
          <w:rFonts w:ascii="Tahoma" w:eastAsia="Calibri" w:hAnsi="Tahoma" w:cs="Tahoma"/>
          <w:b/>
          <w:sz w:val="24"/>
          <w:szCs w:val="24"/>
          <w:lang w:val="it-IT"/>
        </w:rPr>
      </w:pPr>
      <w:r>
        <w:rPr>
          <w:rFonts w:ascii="Tahoma" w:eastAsia="Calibri" w:hAnsi="Tahoma" w:cs="Tahoma"/>
          <w:b/>
          <w:sz w:val="24"/>
          <w:szCs w:val="24"/>
          <w:lang w:val="it-IT"/>
        </w:rPr>
        <w:br w:type="page"/>
      </w:r>
    </w:p>
    <w:p w:rsidR="00607ED6" w:rsidRPr="00621B37" w:rsidRDefault="00963D9B" w:rsidP="00E423E2">
      <w:pPr>
        <w:spacing w:before="60" w:after="60"/>
        <w:rPr>
          <w:rFonts w:ascii="Tahoma" w:eastAsia="Calibri" w:hAnsi="Tahoma" w:cs="Tahoma"/>
          <w:b/>
          <w:sz w:val="22"/>
          <w:szCs w:val="22"/>
          <w:lang w:val="it-IT"/>
        </w:rPr>
      </w:pPr>
      <w:r w:rsidRPr="00621B37">
        <w:rPr>
          <w:rFonts w:ascii="Tahoma" w:eastAsia="Calibri" w:hAnsi="Tahoma" w:cs="Tahoma"/>
          <w:b/>
          <w:sz w:val="24"/>
          <w:szCs w:val="24"/>
          <w:lang w:val="it-IT"/>
        </w:rPr>
        <w:lastRenderedPageBreak/>
        <w:t>III.4.</w:t>
      </w:r>
      <w:r w:rsidR="006068C2" w:rsidRPr="00621B37">
        <w:rPr>
          <w:rFonts w:ascii="Tahoma" w:eastAsia="Calibri" w:hAnsi="Tahoma" w:cs="Tahoma"/>
          <w:b/>
          <w:sz w:val="24"/>
          <w:szCs w:val="24"/>
          <w:lang w:val="it-IT"/>
        </w:rPr>
        <w:t>2.</w:t>
      </w:r>
      <w:r w:rsidR="00855EF2" w:rsidRPr="00621B37">
        <w:rPr>
          <w:rFonts w:ascii="Tahoma" w:eastAsia="Calibri" w:hAnsi="Tahoma" w:cs="Tahoma"/>
          <w:b/>
          <w:sz w:val="24"/>
          <w:szCs w:val="24"/>
          <w:lang w:val="it-IT"/>
        </w:rPr>
        <w:t>2</w:t>
      </w:r>
      <w:r w:rsidRPr="00621B37">
        <w:rPr>
          <w:rFonts w:ascii="Tahoma" w:eastAsia="Calibri" w:hAnsi="Tahoma" w:cs="Tahoma"/>
          <w:b/>
          <w:sz w:val="24"/>
          <w:szCs w:val="24"/>
          <w:lang w:val="it-IT"/>
        </w:rPr>
        <w:t xml:space="preserve">. </w:t>
      </w:r>
      <w:r w:rsidRPr="00621B37">
        <w:rPr>
          <w:rFonts w:ascii="Tahoma" w:eastAsia="Calibri" w:hAnsi="Tahoma" w:cs="Tahoma"/>
          <w:b/>
          <w:sz w:val="22"/>
          <w:szCs w:val="22"/>
          <w:lang w:val="it-IT"/>
        </w:rPr>
        <w:t>Đoạn 3: Từ Km3+897.20 -:- Km6+308 (Từ đầu nút giao đường Lê Thánh Tông đến cuối tuyến)</w:t>
      </w:r>
    </w:p>
    <w:p w:rsidR="00E423E2" w:rsidRDefault="00E423E2">
      <w:pPr>
        <w:rPr>
          <w:rFonts w:ascii="Tahoma" w:eastAsia="Calibri" w:hAnsi="Tahoma" w:cs="Tahoma"/>
          <w:i/>
          <w:sz w:val="22"/>
          <w:szCs w:val="22"/>
          <w:lang w:val="it-IT"/>
        </w:rPr>
      </w:pPr>
    </w:p>
    <w:tbl>
      <w:tblPr>
        <w:tblW w:w="5163" w:type="pct"/>
        <w:tblLayout w:type="fixed"/>
        <w:tblLook w:val="04A0" w:firstRow="1" w:lastRow="0" w:firstColumn="1" w:lastColumn="0" w:noHBand="0" w:noVBand="1"/>
      </w:tblPr>
      <w:tblGrid>
        <w:gridCol w:w="1384"/>
        <w:gridCol w:w="3418"/>
        <w:gridCol w:w="761"/>
        <w:gridCol w:w="1256"/>
        <w:gridCol w:w="1051"/>
        <w:gridCol w:w="1008"/>
        <w:gridCol w:w="1130"/>
        <w:gridCol w:w="1463"/>
        <w:gridCol w:w="1154"/>
        <w:gridCol w:w="1051"/>
        <w:gridCol w:w="1594"/>
      </w:tblGrid>
      <w:tr w:rsidR="00BE5575" w:rsidRPr="00BE5575" w:rsidTr="00170BBE">
        <w:trPr>
          <w:trHeight w:val="535"/>
        </w:trPr>
        <w:tc>
          <w:tcPr>
            <w:tcW w:w="453"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STT</w:t>
            </w:r>
          </w:p>
        </w:tc>
        <w:tc>
          <w:tcPr>
            <w:tcW w:w="1119"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HẠNG MỤC CÔNG VIỆC</w:t>
            </w:r>
          </w:p>
        </w:tc>
        <w:tc>
          <w:tcPr>
            <w:tcW w:w="660"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TỔNG </w:t>
            </w:r>
            <w:r w:rsidRPr="00BE5575">
              <w:rPr>
                <w:rFonts w:ascii="Tahoma" w:hAnsi="Tahoma" w:cs="Tahoma"/>
                <w:b/>
                <w:bCs/>
              </w:rPr>
              <w:br/>
              <w:t>KHỐI LƯỢNG</w:t>
            </w:r>
          </w:p>
        </w:tc>
        <w:tc>
          <w:tcPr>
            <w:tcW w:w="1044"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HOÀN THÀNH SO VỚI KẾ HOẠCH ĐỀ RA</w:t>
            </w:r>
          </w:p>
        </w:tc>
        <w:tc>
          <w:tcPr>
            <w:tcW w:w="1201"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KHỐI LƯỢNG HOÀN THÀNH</w:t>
            </w:r>
          </w:p>
        </w:tc>
        <w:tc>
          <w:tcPr>
            <w:tcW w:w="522"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KẾ HOẠCH</w:t>
            </w:r>
            <w:r w:rsidRPr="00BE5575">
              <w:rPr>
                <w:rFonts w:ascii="Tahoma" w:hAnsi="Tahoma" w:cs="Tahoma"/>
                <w:b/>
                <w:bCs/>
              </w:rPr>
              <w:br/>
              <w:t xml:space="preserve">TUẦN TỚI </w:t>
            </w:r>
          </w:p>
        </w:tc>
      </w:tr>
      <w:tr w:rsidR="00BE5575" w:rsidRPr="00BE5575" w:rsidTr="00170BBE">
        <w:trPr>
          <w:trHeight w:val="330"/>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rPr>
            </w:pPr>
          </w:p>
        </w:tc>
        <w:tc>
          <w:tcPr>
            <w:tcW w:w="24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Đơn vị</w:t>
            </w:r>
          </w:p>
        </w:tc>
        <w:tc>
          <w:tcPr>
            <w:tcW w:w="41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Khối </w:t>
            </w:r>
            <w:r w:rsidRPr="00BE5575">
              <w:rPr>
                <w:rFonts w:ascii="Tahoma" w:hAnsi="Tahoma" w:cs="Tahoma"/>
                <w:b/>
                <w:bCs/>
              </w:rPr>
              <w:br/>
              <w:t xml:space="preserve">lượng </w:t>
            </w:r>
          </w:p>
        </w:tc>
        <w:tc>
          <w:tcPr>
            <w:tcW w:w="34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Khối </w:t>
            </w:r>
            <w:r w:rsidRPr="00BE5575">
              <w:rPr>
                <w:rFonts w:ascii="Tahoma" w:hAnsi="Tahoma" w:cs="Tahoma"/>
                <w:b/>
                <w:bCs/>
              </w:rPr>
              <w:br/>
              <w:t xml:space="preserve">lượng </w:t>
            </w:r>
          </w:p>
        </w:tc>
        <w:tc>
          <w:tcPr>
            <w:tcW w:w="3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Kế </w:t>
            </w:r>
            <w:r w:rsidRPr="00BE5575">
              <w:rPr>
                <w:rFonts w:ascii="Tahoma" w:hAnsi="Tahoma" w:cs="Tahoma"/>
                <w:b/>
                <w:bCs/>
              </w:rPr>
              <w:br/>
              <w:t xml:space="preserve">hoạch </w:t>
            </w:r>
          </w:p>
        </w:tc>
        <w:tc>
          <w:tcPr>
            <w:tcW w:w="3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Đạt tỷ </w:t>
            </w:r>
            <w:proofErr w:type="gramStart"/>
            <w:r w:rsidRPr="00BE5575">
              <w:rPr>
                <w:rFonts w:ascii="Tahoma" w:hAnsi="Tahoma" w:cs="Tahoma"/>
                <w:b/>
                <w:bCs/>
              </w:rPr>
              <w:t>lệ</w:t>
            </w:r>
            <w:proofErr w:type="gramEnd"/>
            <w:r w:rsidRPr="00BE5575">
              <w:rPr>
                <w:rFonts w:ascii="Tahoma" w:hAnsi="Tahoma" w:cs="Tahoma"/>
                <w:b/>
                <w:bCs/>
              </w:rPr>
              <w:br/>
              <w:t>(%)</w:t>
            </w:r>
          </w:p>
        </w:tc>
        <w:tc>
          <w:tcPr>
            <w:tcW w:w="479"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Lũy kế đến kỳ trước </w:t>
            </w:r>
          </w:p>
        </w:tc>
        <w:tc>
          <w:tcPr>
            <w:tcW w:w="378"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Lũy kế đến nay </w:t>
            </w:r>
          </w:p>
        </w:tc>
        <w:tc>
          <w:tcPr>
            <w:tcW w:w="344"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Đạt tỷ lệ</w:t>
            </w:r>
          </w:p>
        </w:tc>
        <w:tc>
          <w:tcPr>
            <w:tcW w:w="522"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E5575" w:rsidRPr="00BE5575" w:rsidRDefault="00BE5575" w:rsidP="00FA73ED">
            <w:pPr>
              <w:jc w:val="center"/>
              <w:rPr>
                <w:rFonts w:ascii="Tahoma" w:hAnsi="Tahoma" w:cs="Tahoma"/>
                <w:b/>
                <w:bCs/>
              </w:rPr>
            </w:pPr>
            <w:r w:rsidRPr="00BE5575">
              <w:rPr>
                <w:rFonts w:ascii="Tahoma" w:hAnsi="Tahoma" w:cs="Tahoma"/>
                <w:b/>
                <w:bCs/>
              </w:rPr>
              <w:t xml:space="preserve"> Khối lượng </w:t>
            </w:r>
          </w:p>
        </w:tc>
      </w:tr>
      <w:tr w:rsidR="00BE5575" w:rsidRPr="00BE5575" w:rsidTr="00170BBE">
        <w:trPr>
          <w:trHeight w:val="266"/>
        </w:trPr>
        <w:tc>
          <w:tcPr>
            <w:tcW w:w="453"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1119"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24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41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34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3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3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479"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378"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344"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c>
          <w:tcPr>
            <w:tcW w:w="522"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BE5575" w:rsidRPr="00BE5575" w:rsidRDefault="00BE5575" w:rsidP="00FA73ED">
            <w:pPr>
              <w:rPr>
                <w:rFonts w:ascii="Tahoma" w:hAnsi="Tahoma" w:cs="Tahoma"/>
                <w:b/>
                <w:bCs/>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color w:val="000000" w:themeColor="text1"/>
              </w:rPr>
            </w:pPr>
            <w:r w:rsidRPr="00BE5575">
              <w:rPr>
                <w:rFonts w:ascii="Tahoma" w:hAnsi="Tahoma" w:cs="Tahoma"/>
                <w:b/>
                <w:bCs/>
                <w:color w:val="000000" w:themeColor="text1"/>
              </w:rPr>
              <w:t>201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00" w:themeColor="text1"/>
              </w:rPr>
            </w:pPr>
            <w:r w:rsidRPr="00BE5575">
              <w:rPr>
                <w:rFonts w:ascii="Tahoma" w:hAnsi="Tahoma" w:cs="Tahoma"/>
                <w:b/>
                <w:bCs/>
                <w:color w:val="000000" w:themeColor="text1"/>
              </w:rPr>
              <w:t>Bill thầu số 2: Phần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rPr>
                <w:rFonts w:ascii="Tahoma" w:hAnsi="Tahoma" w:cs="Tahoma"/>
                <w:b/>
                <w:bCs/>
                <w:color w:val="000099"/>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b/>
                <w:bCs/>
                <w:color w:val="000099"/>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b/>
                <w:bCs/>
                <w:color w:val="000099"/>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r w:rsidRPr="00BE5575">
              <w:rPr>
                <w:rFonts w:ascii="Tahoma" w:hAnsi="Tahoma" w:cs="Tahoma"/>
                <w:b/>
                <w:bCs/>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color w:val="000000" w:themeColor="text1"/>
              </w:rPr>
            </w:pPr>
            <w:r w:rsidRPr="00BE5575">
              <w:rPr>
                <w:rFonts w:ascii="Tahoma" w:hAnsi="Tahoma" w:cs="Tahoma"/>
                <w:b/>
                <w:bCs/>
                <w:color w:val="000000" w:themeColor="text1"/>
              </w:rPr>
              <w:t>201.1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00" w:themeColor="text1"/>
              </w:rPr>
            </w:pPr>
            <w:r w:rsidRPr="00BE5575">
              <w:rPr>
                <w:rFonts w:ascii="Tahoma" w:hAnsi="Tahoma" w:cs="Tahoma"/>
                <w:b/>
                <w:bCs/>
                <w:color w:val="000000" w:themeColor="text1"/>
              </w:rPr>
              <w:t>Công tác đất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rPr>
                <w:rFonts w:ascii="Tahoma" w:hAnsi="Tahoma" w:cs="Tahoma"/>
                <w:b/>
                <w:bCs/>
                <w:color w:val="000099"/>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b/>
                <w:bCs/>
                <w:color w:val="000099"/>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r w:rsidRPr="00BE5575">
              <w:rPr>
                <w:rFonts w:ascii="Tahoma" w:hAnsi="Tahoma" w:cs="Tahoma"/>
                <w:b/>
                <w:bCs/>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Cs/>
                <w:color w:val="000000" w:themeColor="text1"/>
              </w:rPr>
            </w:pPr>
            <w:r w:rsidRPr="00BE5575">
              <w:rPr>
                <w:rFonts w:ascii="Tahoma" w:hAnsi="Tahoma" w:cs="Tahoma"/>
                <w:bCs/>
                <w:color w:val="000000" w:themeColor="text1"/>
              </w:rPr>
              <w:t>201.1.1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color w:val="000000" w:themeColor="text1"/>
              </w:rPr>
            </w:pPr>
            <w:r w:rsidRPr="00BE5575">
              <w:rPr>
                <w:rFonts w:ascii="Tahoma" w:hAnsi="Tahoma" w:cs="Tahoma"/>
                <w:bCs/>
                <w:color w:val="000000" w:themeColor="text1"/>
              </w:rPr>
              <w:t>Đào nền đường đất cấp 3</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5.007,699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5.007,70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5.007,70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100%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r w:rsidRPr="00BE5575">
              <w:rPr>
                <w:rFonts w:ascii="Tahoma" w:hAnsi="Tahoma" w:cs="Tahoma"/>
                <w:b/>
                <w:bCs/>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201.1.2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Đào nền đường đất cấp 2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645,780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645,78</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645,78</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100%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r w:rsidRPr="00BE5575">
              <w:rPr>
                <w:rFonts w:ascii="Tahoma" w:hAnsi="Tahoma" w:cs="Tahoma"/>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Lu lèn khuôn đường độ chặt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7.132,260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7.132,26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7.132,26</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100%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r w:rsidRPr="00BE5575">
              <w:rPr>
                <w:rFonts w:ascii="Tahoma" w:hAnsi="Tahoma" w:cs="Tahoma"/>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201.1.4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Lu lèn khuôn đường độ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m2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85,651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85,65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85,65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100%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r w:rsidRPr="00BE5575">
              <w:rPr>
                <w:rFonts w:ascii="Tahoma" w:hAnsi="Tahoma" w:cs="Tahoma"/>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201.1.5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Đắp nền đường K95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47.962,281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35.526,00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35.526,00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74.071%</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r w:rsidRPr="00BE5575">
              <w:rPr>
                <w:rFonts w:ascii="Tahoma" w:hAnsi="Tahoma" w:cs="Tahoma"/>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201.1.6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Đắp đất đầm chặt K98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14.289,705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5.321,20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5.321,20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37.238%</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99"/>
              </w:rPr>
            </w:pPr>
            <w:r w:rsidRPr="00BE5575">
              <w:rPr>
                <w:rFonts w:ascii="Tahoma" w:hAnsi="Tahoma" w:cs="Tahoma"/>
                <w:b/>
                <w:bCs/>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201.1.7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 Vét hữu cơ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 xml:space="preserve">10.384,241 </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10.384,24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10.384,24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170BBE" w:rsidP="00FA73ED">
            <w:pPr>
              <w:jc w:val="right"/>
              <w:rPr>
                <w:rFonts w:ascii="Tahoma" w:hAnsi="Tahoma" w:cs="Tahoma"/>
              </w:rPr>
            </w:pPr>
            <w:r>
              <w:rPr>
                <w:rFonts w:ascii="Tahoma" w:hAnsi="Tahoma" w:cs="Tahoma"/>
              </w:rPr>
              <w:t>100%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r w:rsidRPr="00BE5575">
              <w:rPr>
                <w:rFonts w:ascii="Tahoma" w:hAnsi="Tahoma" w:cs="Tahoma"/>
                <w:color w:val="000099"/>
              </w:rPr>
              <w:t> </w:t>
            </w: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color w:val="000000" w:themeColor="text1"/>
              </w:rPr>
            </w:pPr>
            <w:r w:rsidRPr="00BE5575">
              <w:rPr>
                <w:rFonts w:ascii="Tahoma" w:hAnsi="Tahoma" w:cs="Tahoma"/>
                <w:b/>
                <w:bCs/>
                <w:color w:val="000000" w:themeColor="text1"/>
              </w:rPr>
              <w:t>201.2</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00" w:themeColor="text1"/>
              </w:rPr>
            </w:pPr>
            <w:r w:rsidRPr="00BE5575">
              <w:rPr>
                <w:rFonts w:ascii="Tahoma" w:hAnsi="Tahoma" w:cs="Tahoma"/>
                <w:b/>
                <w:bCs/>
                <w:color w:val="000000" w:themeColor="text1"/>
              </w:rPr>
              <w:t>Công tác móng mặt đường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201.2.8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Lớp cấp phối đá dăm loại 1 Dmax37.5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m3 </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B050"/>
              </w:rPr>
            </w:pPr>
            <w:r w:rsidRPr="00BE5575">
              <w:rPr>
                <w:rFonts w:ascii="Tahoma" w:hAnsi="Tahoma" w:cs="Tahoma"/>
                <w:color w:val="000000" w:themeColor="text1"/>
              </w:rPr>
              <w:t>17.117,35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720,00</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720,00</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293143" w:rsidP="00FA73ED">
            <w:pPr>
              <w:jc w:val="right"/>
              <w:rPr>
                <w:rFonts w:ascii="Tahoma" w:hAnsi="Tahoma" w:cs="Tahoma"/>
              </w:rPr>
            </w:pPr>
            <w:r>
              <w:rPr>
                <w:rFonts w:ascii="Tahoma" w:hAnsi="Tahoma" w:cs="Tahoma"/>
              </w:rPr>
              <w:t>4.206%</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color w:val="000000" w:themeColor="text1"/>
              </w:rPr>
            </w:pPr>
            <w:r w:rsidRPr="00BE5575">
              <w:rPr>
                <w:rFonts w:ascii="Tahoma" w:hAnsi="Tahoma" w:cs="Tahoma"/>
                <w:b/>
                <w:bCs/>
                <w:color w:val="000000" w:themeColor="text1"/>
              </w:rPr>
              <w:t>201.4</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00" w:themeColor="text1"/>
              </w:rPr>
            </w:pPr>
            <w:r w:rsidRPr="00BE5575">
              <w:rPr>
                <w:rFonts w:ascii="Tahoma" w:hAnsi="Tahoma" w:cs="Tahoma"/>
                <w:b/>
                <w:bCs/>
                <w:color w:val="000000" w:themeColor="text1"/>
              </w:rPr>
              <w:t>Công tác thoát nước, cống kỹ thuật</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Cs/>
              </w:rPr>
            </w:pPr>
            <w:r w:rsidRPr="00BE5575">
              <w:rPr>
                <w:rFonts w:ascii="Tahoma" w:hAnsi="Tahoma" w:cs="Tahoma"/>
                <w:bCs/>
              </w:rPr>
              <w:t>201.4.1.10</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Bê tông thân mương M150 đá 2x4</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color w:val="000000" w:themeColor="text1"/>
              </w:rPr>
            </w:pPr>
            <w:r w:rsidRPr="00BE5575">
              <w:rPr>
                <w:rFonts w:ascii="Tahoma" w:hAnsi="Tahoma" w:cs="Tahoma"/>
                <w:color w:val="000000" w:themeColor="text1"/>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26,385</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26,385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Cs/>
              </w:rPr>
            </w:pPr>
            <w:r w:rsidRPr="00BE5575">
              <w:rPr>
                <w:rFonts w:ascii="Tahoma" w:hAnsi="Tahoma" w:cs="Tahoma"/>
                <w:bCs/>
              </w:rPr>
              <w:t>201.4.1.11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Bê tông móng mương M150 đá 4x6</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151.043</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15,12</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15,12</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9175C5" w:rsidP="00FA73ED">
            <w:pPr>
              <w:jc w:val="right"/>
              <w:rPr>
                <w:rFonts w:ascii="Tahoma" w:hAnsi="Tahoma" w:cs="Tahoma"/>
              </w:rPr>
            </w:pPr>
            <w:r>
              <w:rPr>
                <w:rFonts w:ascii="Tahoma" w:hAnsi="Tahoma" w:cs="Tahoma"/>
              </w:rPr>
              <w:t>10.01%</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lastRenderedPageBreak/>
              <w:t xml:space="preserve">201.4.2 </w:t>
            </w:r>
          </w:p>
          <w:p w:rsidR="00BE5575" w:rsidRPr="00BE5575" w:rsidRDefault="00BE5575" w:rsidP="00FA73ED">
            <w:pPr>
              <w:jc w:val="center"/>
              <w:rPr>
                <w:rFonts w:ascii="Tahoma" w:hAnsi="Tahoma" w:cs="Tahoma"/>
              </w:rPr>
            </w:pP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Bê tông đan mương M200 đá 1x2 </w:t>
            </w:r>
          </w:p>
          <w:p w:rsidR="00BE5575" w:rsidRPr="00BE5575" w:rsidRDefault="00BE5575" w:rsidP="00FA73ED">
            <w:pPr>
              <w:rPr>
                <w:rFonts w:ascii="Tahoma" w:hAnsi="Tahoma" w:cs="Tahoma"/>
                <w:bCs/>
              </w:rPr>
            </w:pP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BE5575">
            <w:pPr>
              <w:jc w:val="right"/>
              <w:rPr>
                <w:rFonts w:ascii="Tahoma" w:hAnsi="Tahoma" w:cs="Tahoma"/>
                <w:color w:val="000000" w:themeColor="text1"/>
              </w:rPr>
            </w:pPr>
            <w:r w:rsidRPr="00BE5575">
              <w:rPr>
                <w:rFonts w:ascii="Tahoma" w:hAnsi="Tahoma" w:cs="Tahoma"/>
                <w:color w:val="000000" w:themeColor="text1"/>
              </w:rPr>
              <w:t>0,996</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99"/>
              </w:rPr>
            </w:pPr>
            <w:r w:rsidRPr="00BE5575">
              <w:rPr>
                <w:rFonts w:ascii="Tahoma" w:hAnsi="Tahoma" w:cs="Tahoma"/>
              </w:rPr>
              <w:t>0.5</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99"/>
              </w:rPr>
            </w:pPr>
            <w:r w:rsidRPr="00BE5575">
              <w:rPr>
                <w:rFonts w:ascii="Tahoma" w:hAnsi="Tahoma" w:cs="Tahoma"/>
              </w:rPr>
              <w:t>0.5</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9175C5" w:rsidP="00FA73ED">
            <w:pPr>
              <w:jc w:val="right"/>
              <w:rPr>
                <w:rFonts w:ascii="Tahoma" w:hAnsi="Tahoma" w:cs="Tahoma"/>
              </w:rPr>
            </w:pPr>
            <w:r>
              <w:rPr>
                <w:rFonts w:ascii="Tahoma" w:hAnsi="Tahoma" w:cs="Tahoma"/>
              </w:rPr>
              <w:t>50.2%</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201.4.3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Bê tông đan mương đá 1x2 M300</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r w:rsidRPr="00BE5575">
              <w:rPr>
                <w:rFonts w:ascii="Tahoma" w:hAnsi="Tahoma" w:cs="Tahoma"/>
                <w:color w:val="000000" w:themeColor="text1"/>
              </w:rPr>
              <w:t>6.979</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3.49</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3.49</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9175C5" w:rsidP="00FA73ED">
            <w:pPr>
              <w:jc w:val="right"/>
              <w:rPr>
                <w:rFonts w:ascii="Tahoma" w:hAnsi="Tahoma" w:cs="Tahoma"/>
              </w:rPr>
            </w:pPr>
            <w:r>
              <w:rPr>
                <w:rFonts w:ascii="Tahoma" w:hAnsi="Tahoma" w:cs="Tahoma"/>
              </w:rPr>
              <w:t>50%</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201.4.7 </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Bê tông xà mũ M200 đá 1x2</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BE5575">
            <w:pPr>
              <w:jc w:val="right"/>
              <w:rPr>
                <w:rFonts w:ascii="Tahoma" w:hAnsi="Tahoma" w:cs="Tahoma"/>
                <w:color w:val="000000" w:themeColor="text1"/>
              </w:rPr>
            </w:pPr>
            <w:r w:rsidRPr="00BE5575">
              <w:rPr>
                <w:rFonts w:ascii="Tahoma" w:hAnsi="Tahoma" w:cs="Tahoma"/>
                <w:color w:val="000000" w:themeColor="text1"/>
              </w:rPr>
              <w:t>4,144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2.07</w:t>
            </w: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2.07</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9175C5" w:rsidP="00FA73ED">
            <w:pPr>
              <w:jc w:val="right"/>
              <w:rPr>
                <w:rFonts w:ascii="Tahoma" w:hAnsi="Tahoma" w:cs="Tahoma"/>
              </w:rPr>
            </w:pPr>
            <w:r>
              <w:rPr>
                <w:rFonts w:ascii="Tahoma" w:hAnsi="Tahoma" w:cs="Tahoma"/>
              </w:rPr>
              <w:t>49.95%</w:t>
            </w: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color w:val="000000" w:themeColor="text1"/>
              </w:rPr>
            </w:pPr>
            <w:r w:rsidRPr="00BE5575">
              <w:rPr>
                <w:rFonts w:ascii="Tahoma" w:hAnsi="Tahoma" w:cs="Tahoma"/>
                <w:b/>
                <w:bCs/>
                <w:color w:val="000000" w:themeColor="text1"/>
              </w:rPr>
              <w:t>201.5</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color w:val="000000" w:themeColor="text1"/>
              </w:rPr>
            </w:pPr>
            <w:r w:rsidRPr="00BE5575">
              <w:rPr>
                <w:rFonts w:ascii="Tahoma" w:hAnsi="Tahoma" w:cs="Tahoma"/>
                <w:b/>
                <w:bCs/>
                <w:color w:val="000000" w:themeColor="text1"/>
              </w:rPr>
              <w:t>Nút cuối tuyến-Cống kỹ thuật đấu nối vào đường đường cứu nạn, cứu hộ:</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Cs/>
              </w:rPr>
            </w:pPr>
            <w:r w:rsidRPr="00BE5575">
              <w:rPr>
                <w:rFonts w:ascii="Tahoma" w:hAnsi="Tahoma" w:cs="Tahoma"/>
                <w:bCs/>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 xml:space="preserve">Bê tông móng mương M150 đá 4x6 </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color w:val="000000" w:themeColor="text1"/>
              </w:rPr>
            </w:pPr>
            <w:r w:rsidRPr="00BE5575">
              <w:rPr>
                <w:rFonts w:ascii="Tahoma" w:hAnsi="Tahoma" w:cs="Tahoma"/>
                <w:color w:val="000000" w:themeColor="text1"/>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32,6</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32,6</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Cs/>
              </w:rPr>
            </w:pPr>
            <w:r w:rsidRPr="00BE5575">
              <w:rPr>
                <w:rFonts w:ascii="Tahoma" w:hAnsi="Tahoma" w:cs="Tahoma"/>
                <w:bCs/>
              </w:rPr>
              <w:t>*</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Cs/>
              </w:rPr>
            </w:pPr>
            <w:r w:rsidRPr="00BE5575">
              <w:rPr>
                <w:rFonts w:ascii="Tahoma" w:hAnsi="Tahoma" w:cs="Tahoma"/>
                <w:bCs/>
              </w:rPr>
              <w:t>Bê tông mối nối cống</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m3</w:t>
            </w: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color w:val="000000" w:themeColor="text1"/>
              </w:rPr>
            </w:pPr>
            <w:r w:rsidRPr="00BE5575">
              <w:rPr>
                <w:rFonts w:ascii="Tahoma" w:hAnsi="Tahoma" w:cs="Tahoma"/>
                <w:color w:val="000000" w:themeColor="text1"/>
              </w:rPr>
              <w:t>-</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10.34</w:t>
            </w: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10.34</w:t>
            </w: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rPr>
            </w:pPr>
            <w:r w:rsidRPr="00BE5575">
              <w:rPr>
                <w:rFonts w:ascii="Tahoma" w:hAnsi="Tahoma" w:cs="Tahoma"/>
                <w:b/>
                <w:bCs/>
              </w:rPr>
              <w:t>301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rPr>
            </w:pPr>
            <w:r w:rsidRPr="00BE5575">
              <w:rPr>
                <w:rFonts w:ascii="Tahoma" w:hAnsi="Tahoma" w:cs="Tahoma"/>
                <w:b/>
                <w:bCs/>
              </w:rPr>
              <w:t>Bill thầu số 3: Cầu kênh</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b/>
                <w:bCs/>
              </w:rPr>
            </w:pPr>
            <w:r w:rsidRPr="00BE5575">
              <w:rPr>
                <w:rFonts w:ascii="Tahoma" w:hAnsi="Tahoma" w:cs="Tahoma"/>
                <w:b/>
                <w:bCs/>
              </w:rPr>
              <w:t>301.1</w:t>
            </w:r>
          </w:p>
        </w:tc>
        <w:tc>
          <w:tcPr>
            <w:tcW w:w="111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b/>
                <w:bCs/>
              </w:rPr>
            </w:pPr>
            <w:r w:rsidRPr="00BE5575">
              <w:rPr>
                <w:rFonts w:ascii="Tahoma" w:hAnsi="Tahoma" w:cs="Tahoma"/>
                <w:b/>
                <w:bCs/>
              </w:rPr>
              <w:t>Phần cầu</w:t>
            </w:r>
          </w:p>
        </w:tc>
        <w:tc>
          <w:tcPr>
            <w:tcW w:w="249" w:type="pct"/>
            <w:tcBorders>
              <w:top w:val="single" w:sz="8" w:space="0" w:color="auto"/>
              <w:left w:val="single" w:sz="8" w:space="0" w:color="auto"/>
              <w:bottom w:val="single" w:sz="8"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p>
        </w:tc>
        <w:tc>
          <w:tcPr>
            <w:tcW w:w="411"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color w:val="000000" w:themeColor="text1"/>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c>
          <w:tcPr>
            <w:tcW w:w="479"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78"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344"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p>
        </w:tc>
        <w:tc>
          <w:tcPr>
            <w:tcW w:w="522" w:type="pct"/>
            <w:tcBorders>
              <w:top w:val="single" w:sz="8" w:space="0" w:color="auto"/>
              <w:left w:val="single" w:sz="8" w:space="0" w:color="auto"/>
              <w:bottom w:val="single" w:sz="8" w:space="0" w:color="auto"/>
              <w:right w:val="single" w:sz="8" w:space="0" w:color="auto"/>
            </w:tcBorders>
            <w:shd w:val="clear" w:color="auto" w:fill="auto"/>
            <w:noWrap/>
            <w:vAlign w:val="center"/>
          </w:tcPr>
          <w:p w:rsidR="00BE5575" w:rsidRPr="00BE5575" w:rsidRDefault="00BE5575" w:rsidP="00FA73ED">
            <w:pPr>
              <w:rPr>
                <w:rFonts w:ascii="Tahoma" w:hAnsi="Tahoma" w:cs="Tahoma"/>
                <w:color w:val="000099"/>
              </w:rPr>
            </w:pPr>
          </w:p>
        </w:tc>
      </w:tr>
      <w:tr w:rsidR="00BE5575" w:rsidRPr="00BE5575" w:rsidTr="00170BBE">
        <w:trPr>
          <w:trHeight w:val="438"/>
        </w:trPr>
        <w:tc>
          <w:tcPr>
            <w:tcW w:w="453"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center"/>
              <w:rPr>
                <w:rFonts w:ascii="Tahoma" w:hAnsi="Tahoma" w:cs="Tahoma"/>
              </w:rPr>
            </w:pPr>
            <w:r w:rsidRPr="00BE5575">
              <w:rPr>
                <w:rFonts w:ascii="Tahoma" w:hAnsi="Tahoma" w:cs="Tahoma"/>
              </w:rPr>
              <w:t xml:space="preserve"> 301.1.33 </w:t>
            </w:r>
          </w:p>
        </w:tc>
        <w:tc>
          <w:tcPr>
            <w:tcW w:w="1119"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rPr>
                <w:rFonts w:ascii="Tahoma" w:hAnsi="Tahoma" w:cs="Tahoma"/>
              </w:rPr>
            </w:pPr>
            <w:r w:rsidRPr="00BE5575">
              <w:rPr>
                <w:rFonts w:ascii="Tahoma" w:hAnsi="Tahoma" w:cs="Tahoma"/>
              </w:rPr>
              <w:t xml:space="preserve">Cọc khoan nhồi D=1,0 m Bê tông thương phẩm </w:t>
            </w:r>
          </w:p>
        </w:tc>
        <w:tc>
          <w:tcPr>
            <w:tcW w:w="249" w:type="pct"/>
            <w:tcBorders>
              <w:top w:val="single" w:sz="8" w:space="0" w:color="auto"/>
              <w:left w:val="single" w:sz="8" w:space="0" w:color="auto"/>
              <w:bottom w:val="single" w:sz="4" w:space="0" w:color="auto"/>
              <w:right w:val="single" w:sz="8" w:space="0" w:color="auto"/>
            </w:tcBorders>
            <w:shd w:val="clear" w:color="auto" w:fill="auto"/>
            <w:vAlign w:val="center"/>
          </w:tcPr>
          <w:p w:rsidR="00BE5575" w:rsidRPr="00BE5575" w:rsidRDefault="00BE5575" w:rsidP="00FA73ED">
            <w:pPr>
              <w:jc w:val="center"/>
              <w:rPr>
                <w:rFonts w:ascii="Tahoma" w:hAnsi="Tahoma" w:cs="Tahoma"/>
              </w:rPr>
            </w:pPr>
            <w:r w:rsidRPr="00BE5575">
              <w:rPr>
                <w:rFonts w:ascii="Tahoma" w:hAnsi="Tahoma" w:cs="Tahoma"/>
              </w:rPr>
              <w:t xml:space="preserve"> m </w:t>
            </w:r>
          </w:p>
        </w:tc>
        <w:tc>
          <w:tcPr>
            <w:tcW w:w="411"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231,00</w:t>
            </w:r>
          </w:p>
        </w:tc>
        <w:tc>
          <w:tcPr>
            <w:tcW w:w="344"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124.7</w:t>
            </w:r>
          </w:p>
        </w:tc>
        <w:tc>
          <w:tcPr>
            <w:tcW w:w="330"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86</w:t>
            </w:r>
          </w:p>
        </w:tc>
        <w:tc>
          <w:tcPr>
            <w:tcW w:w="370"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145%</w:t>
            </w:r>
          </w:p>
        </w:tc>
        <w:tc>
          <w:tcPr>
            <w:tcW w:w="479"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BE5575">
            <w:pPr>
              <w:jc w:val="right"/>
              <w:rPr>
                <w:rFonts w:ascii="Tahoma" w:hAnsi="Tahoma" w:cs="Tahoma"/>
              </w:rPr>
            </w:pPr>
            <w:r w:rsidRPr="00BE5575">
              <w:rPr>
                <w:rFonts w:ascii="Tahoma" w:hAnsi="Tahoma" w:cs="Tahoma"/>
              </w:rPr>
              <w:t xml:space="preserve">         96 </w:t>
            </w:r>
          </w:p>
        </w:tc>
        <w:tc>
          <w:tcPr>
            <w:tcW w:w="378"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jc w:val="right"/>
              <w:rPr>
                <w:rFonts w:ascii="Tahoma" w:hAnsi="Tahoma" w:cs="Tahoma"/>
              </w:rPr>
            </w:pPr>
            <w:r w:rsidRPr="00BE5575">
              <w:rPr>
                <w:rFonts w:ascii="Tahoma" w:hAnsi="Tahoma" w:cs="Tahoma"/>
              </w:rPr>
              <w:t>220.7</w:t>
            </w:r>
          </w:p>
        </w:tc>
        <w:tc>
          <w:tcPr>
            <w:tcW w:w="344"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BE5575">
            <w:pPr>
              <w:jc w:val="right"/>
              <w:rPr>
                <w:rFonts w:ascii="Tahoma" w:hAnsi="Tahoma" w:cs="Tahoma"/>
              </w:rPr>
            </w:pPr>
            <w:r>
              <w:rPr>
                <w:rFonts w:ascii="Tahoma" w:hAnsi="Tahoma" w:cs="Tahoma"/>
              </w:rPr>
              <w:t>95,5</w:t>
            </w:r>
            <w:r w:rsidRPr="00BE5575">
              <w:rPr>
                <w:rFonts w:ascii="Tahoma" w:hAnsi="Tahoma" w:cs="Tahoma"/>
              </w:rPr>
              <w:t>%</w:t>
            </w:r>
          </w:p>
        </w:tc>
        <w:tc>
          <w:tcPr>
            <w:tcW w:w="522" w:type="pct"/>
            <w:tcBorders>
              <w:top w:val="single" w:sz="8" w:space="0" w:color="auto"/>
              <w:left w:val="single" w:sz="8" w:space="0" w:color="auto"/>
              <w:bottom w:val="single" w:sz="4" w:space="0" w:color="auto"/>
              <w:right w:val="single" w:sz="8" w:space="0" w:color="auto"/>
            </w:tcBorders>
            <w:shd w:val="clear" w:color="auto" w:fill="auto"/>
            <w:noWrap/>
            <w:vAlign w:val="center"/>
          </w:tcPr>
          <w:p w:rsidR="00BE5575" w:rsidRPr="00BE5575" w:rsidRDefault="00BE5575" w:rsidP="00FA73ED">
            <w:pPr>
              <w:rPr>
                <w:rFonts w:ascii="Tahoma" w:hAnsi="Tahoma" w:cs="Tahoma"/>
              </w:rPr>
            </w:pPr>
          </w:p>
        </w:tc>
      </w:tr>
    </w:tbl>
    <w:p w:rsidR="002931F1" w:rsidRDefault="002931F1">
      <w:pPr>
        <w:rPr>
          <w:rFonts w:ascii="Tahoma" w:eastAsia="Calibri" w:hAnsi="Tahoma" w:cs="Tahoma"/>
          <w:i/>
          <w:sz w:val="22"/>
          <w:szCs w:val="22"/>
          <w:lang w:val="it-IT"/>
        </w:rPr>
      </w:pPr>
    </w:p>
    <w:p w:rsidR="002931F1" w:rsidRPr="002931F1" w:rsidRDefault="002931F1" w:rsidP="002931F1">
      <w:pPr>
        <w:rPr>
          <w:rFonts w:ascii="Tahoma" w:eastAsia="Calibri" w:hAnsi="Tahoma" w:cs="Tahoma"/>
          <w:sz w:val="22"/>
          <w:szCs w:val="22"/>
          <w:lang w:val="it-IT"/>
        </w:rPr>
      </w:pPr>
    </w:p>
    <w:p w:rsidR="002931F1" w:rsidRPr="002931F1" w:rsidRDefault="002931F1" w:rsidP="002931F1">
      <w:pPr>
        <w:rPr>
          <w:rFonts w:ascii="Tahoma" w:eastAsia="Calibri" w:hAnsi="Tahoma" w:cs="Tahoma"/>
          <w:sz w:val="22"/>
          <w:szCs w:val="22"/>
          <w:lang w:val="it-IT"/>
        </w:rPr>
      </w:pPr>
    </w:p>
    <w:p w:rsidR="002931F1" w:rsidRPr="002931F1" w:rsidRDefault="002931F1" w:rsidP="002931F1">
      <w:pPr>
        <w:rPr>
          <w:rFonts w:ascii="Tahoma" w:eastAsia="Calibri" w:hAnsi="Tahoma" w:cs="Tahoma"/>
          <w:sz w:val="22"/>
          <w:szCs w:val="22"/>
          <w:lang w:val="it-IT"/>
        </w:rPr>
      </w:pPr>
    </w:p>
    <w:p w:rsidR="002931F1" w:rsidRDefault="002931F1" w:rsidP="002931F1">
      <w:pPr>
        <w:rPr>
          <w:rFonts w:ascii="Tahoma" w:eastAsia="Calibri" w:hAnsi="Tahoma" w:cs="Tahoma"/>
          <w:sz w:val="22"/>
          <w:szCs w:val="22"/>
          <w:lang w:val="it-IT"/>
        </w:rPr>
      </w:pPr>
    </w:p>
    <w:p w:rsidR="002931F1" w:rsidRDefault="002931F1" w:rsidP="002931F1">
      <w:pPr>
        <w:tabs>
          <w:tab w:val="left" w:pos="7893"/>
        </w:tabs>
        <w:rPr>
          <w:rFonts w:ascii="Tahoma" w:eastAsia="Calibri" w:hAnsi="Tahoma" w:cs="Tahoma"/>
          <w:sz w:val="22"/>
          <w:szCs w:val="22"/>
          <w:lang w:val="it-IT"/>
        </w:rPr>
      </w:pPr>
      <w:r>
        <w:rPr>
          <w:rFonts w:ascii="Tahoma" w:eastAsia="Calibri" w:hAnsi="Tahoma" w:cs="Tahoma"/>
          <w:sz w:val="22"/>
          <w:szCs w:val="22"/>
          <w:lang w:val="it-IT"/>
        </w:rPr>
        <w:tab/>
      </w:r>
    </w:p>
    <w:p w:rsidR="00057F01" w:rsidRPr="00FF3740" w:rsidRDefault="002931F1" w:rsidP="00FF3740">
      <w:pPr>
        <w:rPr>
          <w:rFonts w:ascii="Tahoma" w:eastAsia="Calibri" w:hAnsi="Tahoma" w:cs="Tahoma"/>
          <w:sz w:val="22"/>
          <w:szCs w:val="22"/>
          <w:lang w:val="it-IT"/>
        </w:rPr>
        <w:sectPr w:rsidR="00057F01" w:rsidRPr="00FF3740" w:rsidSect="00A6513D">
          <w:pgSz w:w="16840" w:h="11907" w:orient="landscape" w:code="9"/>
          <w:pgMar w:top="851" w:right="1134" w:bottom="1418" w:left="1134" w:header="567" w:footer="590" w:gutter="0"/>
          <w:pgNumType w:start="0"/>
          <w:cols w:space="720"/>
          <w:titlePg/>
          <w:docGrid w:linePitch="272"/>
        </w:sectPr>
      </w:pPr>
      <w:r>
        <w:rPr>
          <w:rFonts w:ascii="Tahoma" w:eastAsia="Calibri" w:hAnsi="Tahoma" w:cs="Tahoma"/>
          <w:sz w:val="22"/>
          <w:szCs w:val="22"/>
          <w:lang w:val="it-IT"/>
        </w:rPr>
        <w:br w:type="page"/>
      </w:r>
    </w:p>
    <w:p w:rsidR="00FF3740" w:rsidRPr="00FF3740" w:rsidRDefault="00FF3740" w:rsidP="009175C5">
      <w:pPr>
        <w:tabs>
          <w:tab w:val="left" w:pos="7893"/>
        </w:tabs>
        <w:spacing w:line="360" w:lineRule="auto"/>
        <w:rPr>
          <w:rFonts w:ascii="Tahoma" w:eastAsia="Calibri" w:hAnsi="Tahoma" w:cs="Tahoma"/>
          <w:sz w:val="22"/>
          <w:szCs w:val="22"/>
          <w:lang w:val="it-IT"/>
        </w:rPr>
      </w:pPr>
      <w:r w:rsidRPr="00FF3740">
        <w:rPr>
          <w:rFonts w:ascii="Tahoma" w:eastAsia="Calibri" w:hAnsi="Tahoma" w:cs="Tahoma"/>
          <w:b/>
          <w:color w:val="000000" w:themeColor="text1"/>
          <w:sz w:val="22"/>
          <w:szCs w:val="22"/>
          <w:lang w:val="it-IT"/>
        </w:rPr>
        <w:lastRenderedPageBreak/>
        <w:t>III.5</w:t>
      </w:r>
      <w:r w:rsidRPr="00FF3740">
        <w:rPr>
          <w:rFonts w:ascii="Tahoma" w:eastAsia="Calibri" w:hAnsi="Tahoma" w:cs="Tahoma"/>
          <w:sz w:val="22"/>
          <w:szCs w:val="22"/>
          <w:lang w:val="it-IT"/>
        </w:rPr>
        <w:t xml:space="preserve"> </w:t>
      </w:r>
      <w:r w:rsidRPr="00FF3740">
        <w:rPr>
          <w:rFonts w:ascii="Tahoma" w:eastAsia="Calibri" w:hAnsi="Tahoma" w:cs="Tahoma"/>
          <w:b/>
          <w:color w:val="000000" w:themeColor="text1"/>
          <w:sz w:val="22"/>
          <w:szCs w:val="22"/>
          <w:lang w:val="it-IT"/>
        </w:rPr>
        <w:t>Đánh giá tiến độ thi công thực tế so với cam kết của Nhà thầu:</w:t>
      </w:r>
    </w:p>
    <w:p w:rsidR="00FF3740" w:rsidRPr="00FF3740" w:rsidRDefault="00FF3740" w:rsidP="009175C5">
      <w:pPr>
        <w:tabs>
          <w:tab w:val="left" w:pos="7893"/>
        </w:tabs>
        <w:spacing w:line="360" w:lineRule="auto"/>
        <w:rPr>
          <w:rFonts w:ascii="Tahoma" w:eastAsia="Calibri" w:hAnsi="Tahoma" w:cs="Tahoma"/>
          <w:b/>
          <w:sz w:val="22"/>
          <w:szCs w:val="22"/>
          <w:lang w:val="it-IT"/>
        </w:rPr>
      </w:pPr>
      <w:r w:rsidRPr="00FF3740">
        <w:rPr>
          <w:rFonts w:ascii="Tahoma" w:eastAsia="Calibri" w:hAnsi="Tahoma" w:cs="Tahoma"/>
          <w:b/>
          <w:sz w:val="22"/>
          <w:szCs w:val="22"/>
          <w:lang w:val="it-IT"/>
        </w:rPr>
        <w:t>III.5.1</w:t>
      </w:r>
      <w:r w:rsidRPr="00FF3740">
        <w:rPr>
          <w:rFonts w:ascii="Tahoma" w:eastAsia="Calibri" w:hAnsi="Tahoma" w:cs="Tahoma"/>
          <w:sz w:val="22"/>
          <w:szCs w:val="22"/>
          <w:lang w:val="it-IT"/>
        </w:rPr>
        <w:t xml:space="preserve"> </w:t>
      </w:r>
      <w:r w:rsidRPr="00FF3740">
        <w:rPr>
          <w:rFonts w:ascii="Tahoma" w:eastAsia="Calibri" w:hAnsi="Tahoma" w:cs="Tahoma"/>
          <w:b/>
          <w:sz w:val="22"/>
          <w:szCs w:val="22"/>
          <w:lang w:val="it-IT"/>
        </w:rPr>
        <w:t xml:space="preserve">Lô 1: </w:t>
      </w:r>
      <w:r w:rsidRPr="009175C5">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p w:rsidR="00FF3740" w:rsidRPr="00FF3740" w:rsidRDefault="00FF3740" w:rsidP="009175C5">
      <w:pPr>
        <w:pStyle w:val="ListParagraph"/>
        <w:numPr>
          <w:ilvl w:val="0"/>
          <w:numId w:val="27"/>
        </w:numPr>
        <w:tabs>
          <w:tab w:val="left" w:pos="7893"/>
        </w:tabs>
        <w:spacing w:line="360" w:lineRule="auto"/>
        <w:rPr>
          <w:rFonts w:ascii="Tahoma" w:eastAsia="Calibri" w:hAnsi="Tahoma" w:cs="Tahoma"/>
          <w:sz w:val="22"/>
          <w:szCs w:val="22"/>
          <w:lang w:val="it-IT"/>
        </w:rPr>
      </w:pPr>
      <w:r w:rsidRPr="00FF3740">
        <w:rPr>
          <w:rFonts w:ascii="Tahoma" w:eastAsia="Calibri" w:hAnsi="Tahoma" w:cs="Tahoma"/>
          <w:b/>
          <w:sz w:val="22"/>
          <w:szCs w:val="22"/>
          <w:lang w:val="it-IT"/>
        </w:rPr>
        <w:t>Thi công cầu Bàn Thạch và đường dẫn hai đầu cầu: (Nhà thầu Cienco 1)</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Dầm bản bê tông DUL 40Mpa L=20m: hoàn thành 9 dầm, vượt tiến độ.</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Thi công cọc khoan nhồi: hoàn thành 8 cọc, đảm bảo tiến độ.</w:t>
      </w:r>
    </w:p>
    <w:p w:rsidR="00FF3740" w:rsidRPr="00FF3740" w:rsidRDefault="00FF3740" w:rsidP="009175C5">
      <w:pPr>
        <w:pStyle w:val="ListParagraph"/>
        <w:numPr>
          <w:ilvl w:val="0"/>
          <w:numId w:val="27"/>
        </w:numPr>
        <w:tabs>
          <w:tab w:val="left" w:pos="7893"/>
        </w:tabs>
        <w:spacing w:line="360" w:lineRule="auto"/>
        <w:rPr>
          <w:rFonts w:ascii="Tahoma" w:eastAsia="Calibri" w:hAnsi="Tahoma" w:cs="Tahoma"/>
          <w:sz w:val="22"/>
          <w:szCs w:val="22"/>
          <w:lang w:val="it-IT"/>
        </w:rPr>
      </w:pPr>
      <w:r w:rsidRPr="00FF3740">
        <w:rPr>
          <w:rFonts w:ascii="Tahoma" w:eastAsia="Calibri" w:hAnsi="Tahoma" w:cs="Tahoma"/>
          <w:b/>
          <w:sz w:val="22"/>
          <w:szCs w:val="22"/>
          <w:lang w:val="it-IT"/>
        </w:rPr>
        <w:t>Thi công cầu Kỳ Phú và đường dẫn hai đầu cầu: (Nhà thầu Văn Phôn)</w:t>
      </w:r>
    </w:p>
    <w:p w:rsidR="00FF3740" w:rsidRPr="00FF3740" w:rsidRDefault="00FF3740" w:rsidP="009175C5">
      <w:pPr>
        <w:pStyle w:val="ListParagraph"/>
        <w:tabs>
          <w:tab w:val="left" w:pos="7893"/>
        </w:tabs>
        <w:spacing w:line="360" w:lineRule="auto"/>
        <w:rPr>
          <w:rFonts w:ascii="Tahoma" w:eastAsia="Calibri" w:hAnsi="Tahoma" w:cs="Tahoma"/>
          <w:sz w:val="22"/>
          <w:szCs w:val="22"/>
          <w:lang w:val="it-IT"/>
        </w:rPr>
      </w:pPr>
      <w:r w:rsidRPr="00FF3740">
        <w:rPr>
          <w:rFonts w:ascii="Tahoma" w:eastAsia="Calibri" w:hAnsi="Tahoma" w:cs="Tahoma"/>
          <w:sz w:val="22"/>
          <w:szCs w:val="22"/>
          <w:lang w:val="it-IT"/>
        </w:rPr>
        <w:t>Nhà thầu chưa đệ trình tiến độ nên thiếu cơ sở để TVGS đánh giá</w:t>
      </w:r>
    </w:p>
    <w:p w:rsidR="00FF3740" w:rsidRPr="00FF3740" w:rsidRDefault="00FF3740" w:rsidP="009175C5">
      <w:pPr>
        <w:tabs>
          <w:tab w:val="left" w:pos="7893"/>
        </w:tabs>
        <w:spacing w:line="360" w:lineRule="auto"/>
        <w:rPr>
          <w:rFonts w:ascii="Tahoma" w:eastAsia="Calibri" w:hAnsi="Tahoma" w:cs="Tahoma"/>
          <w:b/>
          <w:color w:val="000000" w:themeColor="text1"/>
          <w:sz w:val="22"/>
          <w:szCs w:val="22"/>
          <w:lang w:val="it-IT"/>
        </w:rPr>
      </w:pPr>
      <w:r w:rsidRPr="00FF3740">
        <w:rPr>
          <w:rFonts w:ascii="Tahoma" w:eastAsia="Calibri" w:hAnsi="Tahoma" w:cs="Tahoma"/>
          <w:b/>
          <w:sz w:val="22"/>
          <w:szCs w:val="22"/>
          <w:lang w:val="it-IT"/>
        </w:rPr>
        <w:t>III.5.2</w:t>
      </w:r>
      <w:r w:rsidRPr="00FF3740">
        <w:rPr>
          <w:rFonts w:ascii="Tahoma" w:eastAsia="Calibri" w:hAnsi="Tahoma" w:cs="Tahoma"/>
          <w:sz w:val="22"/>
          <w:szCs w:val="22"/>
          <w:lang w:val="it-IT"/>
        </w:rPr>
        <w:t xml:space="preserve"> </w:t>
      </w:r>
      <w:r w:rsidRPr="00FF3740">
        <w:rPr>
          <w:rFonts w:ascii="Tahoma" w:eastAsia="Calibri" w:hAnsi="Tahoma" w:cs="Tahoma"/>
          <w:b/>
          <w:color w:val="000000" w:themeColor="text1"/>
          <w:sz w:val="22"/>
          <w:szCs w:val="22"/>
          <w:lang w:val="it-IT"/>
        </w:rPr>
        <w:t xml:space="preserve">Lô 2: </w:t>
      </w:r>
      <w:r w:rsidRPr="009175C5">
        <w:rPr>
          <w:rFonts w:ascii="Tahoma" w:eastAsia="Calibri" w:hAnsi="Tahoma" w:cs="Tahoma"/>
          <w:color w:val="000000" w:themeColor="text1"/>
          <w:sz w:val="22"/>
          <w:szCs w:val="22"/>
          <w:lang w:val="it-IT"/>
        </w:rPr>
        <w:t>TK-02b - Xây dựng 3 đoạn đường từ đường Hùng Vương đến cuối tuyến, bao gồm cầu Kênh</w:t>
      </w:r>
    </w:p>
    <w:p w:rsidR="00FF3740" w:rsidRPr="00FF3740" w:rsidRDefault="00FF3740" w:rsidP="009175C5">
      <w:pPr>
        <w:pStyle w:val="ListParagraph"/>
        <w:numPr>
          <w:ilvl w:val="0"/>
          <w:numId w:val="29"/>
        </w:numPr>
        <w:tabs>
          <w:tab w:val="left" w:pos="7893"/>
        </w:tabs>
        <w:spacing w:line="360" w:lineRule="auto"/>
        <w:rPr>
          <w:rFonts w:ascii="Tahoma" w:eastAsia="Calibri" w:hAnsi="Tahoma" w:cs="Tahoma"/>
          <w:b/>
          <w:sz w:val="22"/>
          <w:szCs w:val="22"/>
          <w:lang w:val="it-IT"/>
        </w:rPr>
      </w:pPr>
      <w:r w:rsidRPr="00FF3740">
        <w:rPr>
          <w:rFonts w:ascii="Tahoma" w:eastAsia="Calibri" w:hAnsi="Tahoma" w:cs="Tahoma"/>
          <w:b/>
          <w:sz w:val="22"/>
          <w:szCs w:val="22"/>
          <w:lang w:val="it-IT"/>
        </w:rPr>
        <w:t>Đoạn 1 và Đoạn 2: (Nhà thầu Quang Đại Việt)</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Đào nền đường đất cấp 3 hoàn thành 9</w:t>
      </w:r>
      <w:proofErr w:type="gramStart"/>
      <w:r w:rsidRPr="00FF3740">
        <w:rPr>
          <w:rFonts w:ascii="Tahoma" w:hAnsi="Tahoma" w:cs="Tahoma"/>
          <w:sz w:val="22"/>
          <w:szCs w:val="22"/>
        </w:rPr>
        <w:t>,89</w:t>
      </w:r>
      <w:proofErr w:type="gramEnd"/>
      <w:r w:rsidRPr="00FF3740">
        <w:rPr>
          <w:rFonts w:ascii="Tahoma" w:hAnsi="Tahoma" w:cs="Tahoma"/>
          <w:sz w:val="22"/>
          <w:szCs w:val="22"/>
        </w:rPr>
        <w:t>%, chậm so với tiến độ.</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Đắp nền đường K95 hoàn thành 39</w:t>
      </w:r>
      <w:proofErr w:type="gramStart"/>
      <w:r w:rsidRPr="00FF3740">
        <w:rPr>
          <w:rFonts w:ascii="Tahoma" w:hAnsi="Tahoma" w:cs="Tahoma"/>
          <w:sz w:val="22"/>
          <w:szCs w:val="22"/>
        </w:rPr>
        <w:t>,70</w:t>
      </w:r>
      <w:proofErr w:type="gramEnd"/>
      <w:r w:rsidRPr="00FF3740">
        <w:rPr>
          <w:rFonts w:ascii="Tahoma" w:hAnsi="Tahoma" w:cs="Tahoma"/>
          <w:sz w:val="22"/>
          <w:szCs w:val="22"/>
        </w:rPr>
        <w:t>%, chậm so với tiến độ.</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Đắp đất đầm chặt K98 hoàn thành 5</w:t>
      </w:r>
      <w:proofErr w:type="gramStart"/>
      <w:r w:rsidRPr="00FF3740">
        <w:rPr>
          <w:rFonts w:ascii="Tahoma" w:hAnsi="Tahoma" w:cs="Tahoma"/>
          <w:sz w:val="22"/>
          <w:szCs w:val="22"/>
        </w:rPr>
        <w:t>,04</w:t>
      </w:r>
      <w:proofErr w:type="gramEnd"/>
      <w:r w:rsidRPr="00FF3740">
        <w:rPr>
          <w:rFonts w:ascii="Tahoma" w:hAnsi="Tahoma" w:cs="Tahoma"/>
          <w:sz w:val="22"/>
          <w:szCs w:val="22"/>
        </w:rPr>
        <w:t>%, chậm so với tiến độ.</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Đắp cát công trình K90 đã hoàn thành</w:t>
      </w:r>
      <w:r w:rsidR="00023CD5">
        <w:rPr>
          <w:rFonts w:ascii="Tahoma" w:hAnsi="Tahoma" w:cs="Tahoma"/>
          <w:sz w:val="22"/>
          <w:szCs w:val="22"/>
        </w:rPr>
        <w:t xml:space="preserve"> so với tiến độ cam kết</w:t>
      </w:r>
      <w:r w:rsidRPr="00FF3740">
        <w:rPr>
          <w:rFonts w:ascii="Tahoma" w:hAnsi="Tahoma" w:cs="Tahoma"/>
          <w:sz w:val="22"/>
          <w:szCs w:val="22"/>
        </w:rPr>
        <w:t>.</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Bê tông móng mương M150 hoàn thành 52</w:t>
      </w:r>
      <w:proofErr w:type="gramStart"/>
      <w:r w:rsidRPr="00FF3740">
        <w:rPr>
          <w:rFonts w:ascii="Tahoma" w:hAnsi="Tahoma" w:cs="Tahoma"/>
          <w:sz w:val="22"/>
          <w:szCs w:val="22"/>
        </w:rPr>
        <w:t>,78</w:t>
      </w:r>
      <w:proofErr w:type="gramEnd"/>
      <w:r w:rsidRPr="00FF3740">
        <w:rPr>
          <w:rFonts w:ascii="Tahoma" w:hAnsi="Tahoma" w:cs="Tahoma"/>
          <w:sz w:val="22"/>
          <w:szCs w:val="22"/>
        </w:rPr>
        <w:t>%, chậm so với tiến độ.</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Bê tông thân mương M150 hoàn thành 50%, đảm bảo tiến độ.</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Bê tông đan mương M200 hoàn thành 8.22%, nhanh so với tiến độ.</w:t>
      </w:r>
    </w:p>
    <w:p w:rsidR="00FF3740" w:rsidRPr="009175C5"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9175C5">
        <w:rPr>
          <w:rFonts w:ascii="Tahoma" w:hAnsi="Tahoma" w:cs="Tahoma"/>
          <w:sz w:val="22"/>
          <w:szCs w:val="22"/>
        </w:rPr>
        <w:t>Cống kỹ thuật</w:t>
      </w:r>
      <w:r w:rsidR="009175C5">
        <w:rPr>
          <w:rFonts w:ascii="Tahoma" w:hAnsi="Tahoma" w:cs="Tahoma"/>
          <w:sz w:val="22"/>
          <w:szCs w:val="22"/>
        </w:rPr>
        <w:t xml:space="preserve"> nhà thầu chưa thực hiện, chậm so với tiến độ.</w:t>
      </w:r>
    </w:p>
    <w:p w:rsidR="00FF3740" w:rsidRPr="00FF3740" w:rsidRDefault="00FF3740" w:rsidP="009175C5">
      <w:pPr>
        <w:pStyle w:val="ListParagraph"/>
        <w:numPr>
          <w:ilvl w:val="0"/>
          <w:numId w:val="29"/>
        </w:numPr>
        <w:tabs>
          <w:tab w:val="left" w:pos="7893"/>
        </w:tabs>
        <w:spacing w:line="360" w:lineRule="auto"/>
        <w:rPr>
          <w:rFonts w:ascii="Tahoma" w:eastAsia="Calibri" w:hAnsi="Tahoma" w:cs="Tahoma"/>
          <w:b/>
          <w:sz w:val="22"/>
          <w:szCs w:val="22"/>
          <w:lang w:val="it-IT"/>
        </w:rPr>
      </w:pPr>
      <w:r w:rsidRPr="00FF3740">
        <w:rPr>
          <w:rFonts w:ascii="Tahoma" w:eastAsia="Calibri" w:hAnsi="Tahoma" w:cs="Tahoma"/>
          <w:b/>
          <w:sz w:val="22"/>
          <w:szCs w:val="22"/>
          <w:lang w:val="it-IT"/>
        </w:rPr>
        <w:t>Đoạn 3: (Nhà thầu Vinaconex)</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Đào nền đường đất cấp 3 đã hoàn thành.</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Đào nền đường đất cấp 2 đã hoàn thành.</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Lu lèn khuôn đường độ chặt K95 đã hoàn thành.</w:t>
      </w:r>
    </w:p>
    <w:p w:rsidR="00FF3740" w:rsidRPr="00FF3740" w:rsidRDefault="00762616" w:rsidP="009175C5">
      <w:pPr>
        <w:pStyle w:val="ListParagraph"/>
        <w:numPr>
          <w:ilvl w:val="0"/>
          <w:numId w:val="4"/>
        </w:numPr>
        <w:tabs>
          <w:tab w:val="left" w:pos="7893"/>
        </w:tabs>
        <w:spacing w:line="360" w:lineRule="auto"/>
        <w:rPr>
          <w:rFonts w:ascii="Tahoma" w:eastAsia="Calibri" w:hAnsi="Tahoma" w:cs="Tahoma"/>
          <w:sz w:val="22"/>
          <w:szCs w:val="22"/>
          <w:lang w:val="it-IT"/>
        </w:rPr>
      </w:pPr>
      <w:r>
        <w:rPr>
          <w:rFonts w:ascii="Tahoma" w:hAnsi="Tahoma" w:cs="Tahoma"/>
          <w:sz w:val="22"/>
          <w:szCs w:val="22"/>
        </w:rPr>
        <w:t>Lu lèn khuôn đường độ chặt K95</w:t>
      </w:r>
      <w:r w:rsidR="00FF3740" w:rsidRPr="00FF3740">
        <w:rPr>
          <w:rFonts w:ascii="Tahoma" w:hAnsi="Tahoma" w:cs="Tahoma"/>
          <w:sz w:val="22"/>
          <w:szCs w:val="22"/>
        </w:rPr>
        <w:t xml:space="preserve"> đã hoàn thành.</w:t>
      </w:r>
    </w:p>
    <w:p w:rsidR="00FF3740" w:rsidRPr="00FF3740" w:rsidRDefault="00FF3740" w:rsidP="009175C5">
      <w:pPr>
        <w:pStyle w:val="ListParagraph"/>
        <w:numPr>
          <w:ilvl w:val="0"/>
          <w:numId w:val="4"/>
        </w:numPr>
        <w:tabs>
          <w:tab w:val="left" w:pos="7893"/>
        </w:tabs>
        <w:spacing w:line="360" w:lineRule="auto"/>
        <w:rPr>
          <w:rFonts w:ascii="Tahoma" w:eastAsia="Calibri" w:hAnsi="Tahoma" w:cs="Tahoma"/>
          <w:sz w:val="22"/>
          <w:szCs w:val="22"/>
          <w:lang w:val="it-IT"/>
        </w:rPr>
      </w:pPr>
      <w:r w:rsidRPr="00FF3740">
        <w:rPr>
          <w:rFonts w:ascii="Tahoma" w:hAnsi="Tahoma" w:cs="Tahoma"/>
          <w:sz w:val="22"/>
          <w:szCs w:val="22"/>
        </w:rPr>
        <w:t>Vét hữu cơ đã hoàn thành.</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Đắp nền đường K95 hoàn thành 74.071%, đảm bảo tiến độ.</w:t>
      </w:r>
    </w:p>
    <w:p w:rsidR="00FF3740" w:rsidRPr="00FF3740" w:rsidRDefault="00FF3740" w:rsidP="009175C5">
      <w:pPr>
        <w:pStyle w:val="ListParagraph"/>
        <w:numPr>
          <w:ilvl w:val="0"/>
          <w:numId w:val="4"/>
        </w:numPr>
        <w:tabs>
          <w:tab w:val="left" w:pos="7893"/>
        </w:tabs>
        <w:spacing w:line="360" w:lineRule="auto"/>
        <w:rPr>
          <w:rFonts w:ascii="Tahoma" w:hAnsi="Tahoma" w:cs="Tahoma"/>
          <w:sz w:val="22"/>
          <w:szCs w:val="22"/>
        </w:rPr>
      </w:pPr>
      <w:r w:rsidRPr="00FF3740">
        <w:rPr>
          <w:rFonts w:ascii="Tahoma" w:hAnsi="Tahoma" w:cs="Tahoma"/>
          <w:sz w:val="22"/>
          <w:szCs w:val="22"/>
        </w:rPr>
        <w:t>Đắp đất đầm chặt K98 hoàn thành 37.238%, chậm so với tiến độ.</w:t>
      </w:r>
    </w:p>
    <w:p w:rsidR="00915F2C" w:rsidRDefault="00FF3740">
      <w:pPr>
        <w:rPr>
          <w:rFonts w:ascii="Tahoma" w:eastAsia="Calibri" w:hAnsi="Tahoma" w:cs="Tahoma"/>
          <w:b/>
          <w:sz w:val="22"/>
          <w:szCs w:val="22"/>
          <w:lang w:val="it-IT"/>
        </w:rPr>
      </w:pPr>
      <w:r>
        <w:rPr>
          <w:rFonts w:ascii="Tahoma" w:eastAsia="Calibri" w:hAnsi="Tahoma" w:cs="Tahoma"/>
          <w:sz w:val="22"/>
          <w:szCs w:val="22"/>
          <w:lang w:val="it-IT"/>
        </w:rPr>
        <w:tab/>
      </w:r>
      <w:r w:rsidR="006614D6" w:rsidRPr="006614D6">
        <w:rPr>
          <w:rFonts w:ascii="Tahoma" w:eastAsia="Calibri" w:hAnsi="Tahoma" w:cs="Tahoma"/>
          <w:b/>
          <w:sz w:val="22"/>
          <w:szCs w:val="22"/>
          <w:lang w:val="it-IT"/>
        </w:rPr>
        <w:t>I</w:t>
      </w:r>
      <w:r>
        <w:rPr>
          <w:rFonts w:ascii="Tahoma" w:eastAsia="Calibri" w:hAnsi="Tahoma" w:cs="Tahoma"/>
          <w:b/>
          <w:sz w:val="22"/>
          <w:szCs w:val="22"/>
          <w:lang w:val="it-IT"/>
        </w:rPr>
        <w:t>II.6</w:t>
      </w:r>
      <w:r w:rsidR="006614D6" w:rsidRPr="006614D6">
        <w:rPr>
          <w:rFonts w:ascii="Tahoma" w:eastAsia="Calibri" w:hAnsi="Tahoma" w:cs="Tahoma"/>
          <w:b/>
          <w:sz w:val="22"/>
          <w:szCs w:val="22"/>
          <w:lang w:val="it-IT"/>
        </w:rPr>
        <w:t xml:space="preserve">.  Dự kiến kế hoạch thi công trong </w:t>
      </w:r>
      <w:r w:rsidR="006614D6">
        <w:rPr>
          <w:rFonts w:ascii="Tahoma" w:eastAsia="Calibri" w:hAnsi="Tahoma" w:cs="Tahoma"/>
          <w:b/>
          <w:sz w:val="22"/>
          <w:szCs w:val="22"/>
          <w:lang w:val="it-IT"/>
        </w:rPr>
        <w:t>tuầ</w:t>
      </w:r>
      <w:r w:rsidR="00354700">
        <w:rPr>
          <w:rFonts w:ascii="Tahoma" w:eastAsia="Calibri" w:hAnsi="Tahoma" w:cs="Tahoma"/>
          <w:b/>
          <w:sz w:val="22"/>
          <w:szCs w:val="22"/>
          <w:lang w:val="it-IT"/>
        </w:rPr>
        <w:t>n 11</w:t>
      </w:r>
      <w:r w:rsidR="006614D6" w:rsidRPr="006614D6">
        <w:rPr>
          <w:rFonts w:ascii="Tahoma" w:eastAsia="Calibri" w:hAnsi="Tahoma" w:cs="Tahoma"/>
          <w:b/>
          <w:sz w:val="22"/>
          <w:szCs w:val="22"/>
          <w:lang w:val="it-IT"/>
        </w:rPr>
        <w:t>:</w:t>
      </w:r>
    </w:p>
    <w:p w:rsidR="000A4A71" w:rsidRDefault="00FF3740" w:rsidP="009175C5">
      <w:pPr>
        <w:spacing w:before="120" w:after="120" w:line="360" w:lineRule="auto"/>
        <w:rPr>
          <w:rFonts w:ascii="Tahoma" w:eastAsia="Calibri" w:hAnsi="Tahoma" w:cs="Tahoma"/>
          <w:sz w:val="22"/>
          <w:szCs w:val="22"/>
          <w:lang w:val="it-IT"/>
        </w:rPr>
      </w:pPr>
      <w:r>
        <w:rPr>
          <w:rFonts w:ascii="Tahoma" w:eastAsia="Calibri" w:hAnsi="Tahoma" w:cs="Tahoma"/>
          <w:b/>
          <w:sz w:val="22"/>
          <w:szCs w:val="22"/>
          <w:lang w:val="it-IT"/>
        </w:rPr>
        <w:t>III.6</w:t>
      </w:r>
      <w:r w:rsidR="00D86BCF">
        <w:rPr>
          <w:rFonts w:ascii="Tahoma" w:eastAsia="Calibri" w:hAnsi="Tahoma" w:cs="Tahoma"/>
          <w:b/>
          <w:sz w:val="22"/>
          <w:szCs w:val="22"/>
          <w:lang w:val="it-IT"/>
        </w:rPr>
        <w:t>.1/</w:t>
      </w:r>
      <w:r w:rsidR="00C947A1" w:rsidRPr="00861E05">
        <w:rPr>
          <w:rFonts w:ascii="Tahoma" w:eastAsia="Calibri" w:hAnsi="Tahoma" w:cs="Tahoma"/>
          <w:b/>
          <w:sz w:val="22"/>
          <w:szCs w:val="22"/>
          <w:lang w:val="it-IT"/>
        </w:rPr>
        <w:t>Lô 1:</w:t>
      </w:r>
      <w:r w:rsidR="00C947A1" w:rsidRPr="00861E05">
        <w:rPr>
          <w:rFonts w:ascii="Tahoma" w:eastAsia="Calibri" w:hAnsi="Tahoma" w:cs="Tahoma"/>
          <w:sz w:val="22"/>
          <w:szCs w:val="22"/>
          <w:lang w:val="it-IT"/>
        </w:rPr>
        <w:t xml:space="preserve"> TK-02a Xây dựng cầu Bàn Thạch, cầu Kỳ Phú bao gồm đường dẫn và đoạn đường nối giữa hai cầu, đoạn từ Km0+916.98 -:- Km2+548.06.</w:t>
      </w:r>
    </w:p>
    <w:p w:rsidR="00C947A1" w:rsidRPr="00861E05" w:rsidRDefault="00C947A1" w:rsidP="00C947A1">
      <w:pPr>
        <w:tabs>
          <w:tab w:val="left" w:pos="540"/>
        </w:tabs>
        <w:spacing w:before="60" w:after="60" w:line="312" w:lineRule="auto"/>
        <w:ind w:right="175"/>
        <w:jc w:val="both"/>
        <w:rPr>
          <w:rFonts w:ascii="Tahoma" w:eastAsia="Calibri" w:hAnsi="Tahoma" w:cs="Tahoma"/>
          <w:b/>
          <w:sz w:val="22"/>
          <w:szCs w:val="22"/>
          <w:lang w:val="it-IT"/>
        </w:rPr>
      </w:pPr>
      <w:r>
        <w:rPr>
          <w:rFonts w:ascii="Tahoma" w:eastAsia="Calibri" w:hAnsi="Tahoma" w:cs="Tahoma"/>
          <w:b/>
          <w:sz w:val="22"/>
          <w:szCs w:val="22"/>
          <w:lang w:val="it-IT"/>
        </w:rPr>
        <w:t>a.</w:t>
      </w:r>
      <w:r w:rsidRPr="00861E05">
        <w:rPr>
          <w:rFonts w:ascii="Tahoma" w:eastAsia="Calibri" w:hAnsi="Tahoma" w:cs="Tahoma"/>
          <w:b/>
          <w:sz w:val="22"/>
          <w:szCs w:val="22"/>
          <w:lang w:val="it-IT"/>
        </w:rPr>
        <w:t xml:space="preserve"> Thi công cầu Bàn Thạch và đường dẫn hai đầu cầu:</w:t>
      </w:r>
    </w:p>
    <w:p w:rsidR="00C947A1" w:rsidRDefault="00C947A1" w:rsidP="0000212C">
      <w:pPr>
        <w:pStyle w:val="ListParagraph"/>
        <w:numPr>
          <w:ilvl w:val="0"/>
          <w:numId w:val="6"/>
        </w:numPr>
        <w:spacing w:line="360" w:lineRule="auto"/>
        <w:rPr>
          <w:rFonts w:ascii="Tahoma" w:eastAsia="Calibri" w:hAnsi="Tahoma" w:cs="Tahoma"/>
          <w:b/>
          <w:sz w:val="22"/>
          <w:szCs w:val="22"/>
          <w:lang w:val="it-IT"/>
        </w:rPr>
      </w:pPr>
      <w:r w:rsidRPr="00861E05">
        <w:rPr>
          <w:rFonts w:ascii="Tahoma" w:eastAsia="Calibri" w:hAnsi="Tahoma" w:cs="Tahoma"/>
          <w:sz w:val="22"/>
          <w:szCs w:val="22"/>
          <w:lang w:val="it-IT"/>
        </w:rPr>
        <w:t>Nhà thầu thi công:</w:t>
      </w:r>
      <w:r w:rsidRPr="00861E05">
        <w:rPr>
          <w:rFonts w:ascii="Tahoma" w:eastAsia="Calibri" w:hAnsi="Tahoma" w:cs="Tahoma"/>
          <w:b/>
          <w:sz w:val="22"/>
          <w:szCs w:val="22"/>
          <w:lang w:val="it-IT"/>
        </w:rPr>
        <w:t xml:space="preserve"> Tổng công ty xây dựng công trình giao thông 1 (CIENCO 1)</w:t>
      </w:r>
    </w:p>
    <w:p w:rsidR="00BE5575" w:rsidRPr="00360AD7" w:rsidRDefault="00360AD7" w:rsidP="00BE5575">
      <w:pPr>
        <w:pStyle w:val="ListParagraph"/>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00BE5575" w:rsidRPr="00360AD7">
        <w:rPr>
          <w:rFonts w:ascii="Tahoma" w:eastAsia="Calibri" w:hAnsi="Tahoma" w:cs="Tahoma"/>
          <w:sz w:val="22"/>
          <w:szCs w:val="22"/>
          <w:lang w:val="it-IT"/>
        </w:rPr>
        <w:t>Thi công 4 cọc khoan nhồi trụ T3</w:t>
      </w:r>
      <w:r w:rsidR="00BE5575">
        <w:rPr>
          <w:rFonts w:ascii="Tahoma" w:eastAsia="Calibri" w:hAnsi="Tahoma" w:cs="Tahoma"/>
          <w:sz w:val="22"/>
          <w:szCs w:val="22"/>
          <w:lang w:val="it-IT"/>
        </w:rPr>
        <w:t>.</w:t>
      </w:r>
    </w:p>
    <w:p w:rsidR="00BE5575" w:rsidRPr="00360AD7" w:rsidRDefault="00BE5575" w:rsidP="00BE5575">
      <w:pPr>
        <w:pStyle w:val="ListParagraph"/>
        <w:tabs>
          <w:tab w:val="left" w:pos="720"/>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Thí nghiệm </w:t>
      </w:r>
      <w:r>
        <w:rPr>
          <w:rFonts w:ascii="Tahoma" w:eastAsia="Calibri" w:hAnsi="Tahoma" w:cs="Tahoma"/>
          <w:sz w:val="22"/>
          <w:szCs w:val="22"/>
          <w:lang w:val="it-IT"/>
        </w:rPr>
        <w:t xml:space="preserve">kiểm tra chất lượng </w:t>
      </w:r>
      <w:r w:rsidRPr="00360AD7">
        <w:rPr>
          <w:rFonts w:ascii="Tahoma" w:eastAsia="Calibri" w:hAnsi="Tahoma" w:cs="Tahoma"/>
          <w:sz w:val="22"/>
          <w:szCs w:val="22"/>
          <w:lang w:val="it-IT"/>
        </w:rPr>
        <w:t>các cọc khoan nhồi đã hoàn thành.</w:t>
      </w:r>
    </w:p>
    <w:p w:rsidR="00BE5575" w:rsidRPr="00360AD7" w:rsidRDefault="00BE5575" w:rsidP="00BE5575">
      <w:pPr>
        <w:pStyle w:val="ListParagraph"/>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lastRenderedPageBreak/>
        <w:t xml:space="preserve">- </w:t>
      </w:r>
      <w:r>
        <w:rPr>
          <w:rFonts w:ascii="Tahoma" w:eastAsia="Calibri" w:hAnsi="Tahoma" w:cs="Tahoma"/>
          <w:sz w:val="22"/>
          <w:szCs w:val="22"/>
          <w:lang w:val="it-IT"/>
        </w:rPr>
        <w:t>G</w:t>
      </w:r>
      <w:r w:rsidRPr="00360AD7">
        <w:rPr>
          <w:rFonts w:ascii="Tahoma" w:eastAsia="Calibri" w:hAnsi="Tahoma" w:cs="Tahoma"/>
          <w:sz w:val="22"/>
          <w:szCs w:val="22"/>
          <w:lang w:val="it-IT"/>
        </w:rPr>
        <w:t xml:space="preserve">ia công cốt thép và ván khuôn </w:t>
      </w:r>
      <w:r>
        <w:rPr>
          <w:rFonts w:ascii="Tahoma" w:eastAsia="Calibri" w:hAnsi="Tahoma" w:cs="Tahoma"/>
          <w:sz w:val="22"/>
          <w:szCs w:val="22"/>
          <w:lang w:val="it-IT"/>
        </w:rPr>
        <w:t>bệ</w:t>
      </w:r>
      <w:r w:rsidRPr="00360AD7">
        <w:rPr>
          <w:rFonts w:ascii="Tahoma" w:eastAsia="Calibri" w:hAnsi="Tahoma" w:cs="Tahoma"/>
          <w:sz w:val="22"/>
          <w:szCs w:val="22"/>
          <w:lang w:val="it-IT"/>
        </w:rPr>
        <w:t xml:space="preserve"> </w:t>
      </w:r>
      <w:r>
        <w:rPr>
          <w:rFonts w:ascii="Tahoma" w:eastAsia="Calibri" w:hAnsi="Tahoma" w:cs="Tahoma"/>
          <w:sz w:val="22"/>
          <w:szCs w:val="22"/>
          <w:lang w:val="it-IT"/>
        </w:rPr>
        <w:t xml:space="preserve">trụ </w:t>
      </w:r>
      <w:r w:rsidRPr="00360AD7">
        <w:rPr>
          <w:rFonts w:ascii="Tahoma" w:eastAsia="Calibri" w:hAnsi="Tahoma" w:cs="Tahoma"/>
          <w:sz w:val="22"/>
          <w:szCs w:val="22"/>
          <w:lang w:val="it-IT"/>
        </w:rPr>
        <w:t>T2</w:t>
      </w:r>
      <w:r>
        <w:rPr>
          <w:rFonts w:ascii="Tahoma" w:eastAsia="Calibri" w:hAnsi="Tahoma" w:cs="Tahoma"/>
          <w:sz w:val="22"/>
          <w:szCs w:val="22"/>
          <w:lang w:val="it-IT"/>
        </w:rPr>
        <w:t>.</w:t>
      </w:r>
    </w:p>
    <w:p w:rsidR="00BE5575" w:rsidRPr="00360AD7" w:rsidRDefault="00BE5575" w:rsidP="00BE5575">
      <w:pPr>
        <w:pStyle w:val="ListParagraph"/>
        <w:tabs>
          <w:tab w:val="left" w:pos="709"/>
          <w:tab w:val="left" w:pos="1134"/>
        </w:tabs>
        <w:spacing w:line="360" w:lineRule="auto"/>
        <w:rPr>
          <w:rFonts w:ascii="Tahoma" w:eastAsia="Calibri" w:hAnsi="Tahoma" w:cs="Tahoma"/>
          <w:sz w:val="22"/>
          <w:szCs w:val="22"/>
          <w:lang w:val="it-IT"/>
        </w:rPr>
      </w:pPr>
      <w:r w:rsidRPr="00360AD7">
        <w:rPr>
          <w:rFonts w:ascii="Tahoma" w:eastAsia="Calibri" w:hAnsi="Tahoma" w:cs="Tahoma"/>
          <w:sz w:val="22"/>
          <w:szCs w:val="22"/>
          <w:lang w:val="it-IT"/>
        </w:rPr>
        <w:t xml:space="preserve">- </w:t>
      </w:r>
      <w:r>
        <w:rPr>
          <w:rFonts w:ascii="Tahoma" w:eastAsia="Calibri" w:hAnsi="Tahoma" w:cs="Tahoma"/>
          <w:sz w:val="22"/>
          <w:szCs w:val="22"/>
          <w:lang w:val="it-IT"/>
        </w:rPr>
        <w:t>Đúc 2 dầm biên L=20m.</w:t>
      </w:r>
    </w:p>
    <w:p w:rsidR="00360AD7" w:rsidRPr="00BE5575" w:rsidRDefault="00BE5575" w:rsidP="00BE5575">
      <w:pPr>
        <w:ind w:firstLine="720"/>
        <w:rPr>
          <w:rFonts w:ascii="Tahoma" w:eastAsia="Calibri" w:hAnsi="Tahoma" w:cs="Tahoma"/>
          <w:sz w:val="22"/>
          <w:szCs w:val="22"/>
          <w:lang w:val="it-IT"/>
        </w:rPr>
      </w:pPr>
      <w:r>
        <w:rPr>
          <w:rFonts w:ascii="Tahoma" w:eastAsia="Calibri" w:hAnsi="Tahoma" w:cs="Tahoma"/>
          <w:sz w:val="22"/>
          <w:szCs w:val="22"/>
          <w:lang w:val="it-IT"/>
        </w:rPr>
        <w:t>- Đắp mố nhô thi công trụ T4.</w:t>
      </w:r>
    </w:p>
    <w:p w:rsidR="00C947A1" w:rsidRPr="000800F8" w:rsidRDefault="00C947A1" w:rsidP="00C947A1">
      <w:pPr>
        <w:tabs>
          <w:tab w:val="left" w:pos="540"/>
        </w:tabs>
        <w:spacing w:before="60" w:after="60" w:line="312" w:lineRule="auto"/>
        <w:ind w:right="175"/>
        <w:jc w:val="both"/>
        <w:rPr>
          <w:rFonts w:ascii="Tahoma" w:eastAsia="Calibri" w:hAnsi="Tahoma" w:cs="Tahoma"/>
          <w:b/>
          <w:sz w:val="22"/>
          <w:szCs w:val="22"/>
          <w:lang w:val="it-IT"/>
        </w:rPr>
      </w:pPr>
      <w:r w:rsidRPr="000800F8">
        <w:rPr>
          <w:rFonts w:ascii="Tahoma" w:eastAsia="Calibri" w:hAnsi="Tahoma" w:cs="Tahoma"/>
          <w:b/>
          <w:sz w:val="22"/>
          <w:szCs w:val="22"/>
          <w:lang w:val="it-IT"/>
        </w:rPr>
        <w:t>b. Thi công cầu Kỳ Phú và đường dẫn hai đầu cầu:</w:t>
      </w:r>
    </w:p>
    <w:p w:rsidR="00C947A1" w:rsidRPr="000800F8" w:rsidRDefault="00C947A1" w:rsidP="0000212C">
      <w:pPr>
        <w:pStyle w:val="ListParagraph"/>
        <w:numPr>
          <w:ilvl w:val="0"/>
          <w:numId w:val="6"/>
        </w:numPr>
        <w:spacing w:line="360" w:lineRule="auto"/>
        <w:rPr>
          <w:rFonts w:ascii="Tahoma" w:eastAsia="Calibri" w:hAnsi="Tahoma" w:cs="Tahoma"/>
          <w:b/>
          <w:sz w:val="22"/>
          <w:szCs w:val="22"/>
          <w:lang w:val="it-IT"/>
        </w:rPr>
      </w:pPr>
      <w:r w:rsidRPr="000800F8">
        <w:rPr>
          <w:rFonts w:ascii="Tahoma" w:eastAsia="Calibri" w:hAnsi="Tahoma" w:cs="Tahoma"/>
          <w:sz w:val="22"/>
          <w:szCs w:val="22"/>
          <w:lang w:val="it-IT"/>
        </w:rPr>
        <w:t>Nhà thầu thi công:</w:t>
      </w:r>
      <w:r w:rsidRPr="000800F8">
        <w:rPr>
          <w:rFonts w:ascii="Tahoma" w:eastAsia="Calibri" w:hAnsi="Tahoma" w:cs="Tahoma"/>
          <w:b/>
          <w:sz w:val="22"/>
          <w:szCs w:val="22"/>
          <w:lang w:val="it-IT"/>
        </w:rPr>
        <w:t xml:space="preserve"> Công ty TNHH Xây dựng Văn Phôn</w:t>
      </w:r>
    </w:p>
    <w:p w:rsidR="00C947A1" w:rsidRPr="00035DB5" w:rsidRDefault="00035DB5" w:rsidP="009175C5">
      <w:pPr>
        <w:pStyle w:val="ListParagraph"/>
        <w:numPr>
          <w:ilvl w:val="0"/>
          <w:numId w:val="4"/>
        </w:numPr>
        <w:tabs>
          <w:tab w:val="left" w:pos="709"/>
          <w:tab w:val="left" w:pos="851"/>
        </w:tabs>
        <w:spacing w:line="360" w:lineRule="auto"/>
        <w:ind w:hanging="11"/>
        <w:rPr>
          <w:rFonts w:ascii="Tahoma" w:eastAsia="Calibri" w:hAnsi="Tahoma" w:cs="Tahoma"/>
          <w:sz w:val="22"/>
          <w:szCs w:val="22"/>
          <w:lang w:val="it-IT"/>
        </w:rPr>
      </w:pPr>
      <w:r w:rsidRPr="00035DB5">
        <w:rPr>
          <w:rFonts w:ascii="Tahoma" w:eastAsia="Calibri" w:hAnsi="Tahoma" w:cs="Tahoma"/>
          <w:sz w:val="22"/>
          <w:szCs w:val="22"/>
          <w:lang w:val="it-IT"/>
        </w:rPr>
        <w:t>Làm đường công vụ.</w:t>
      </w:r>
    </w:p>
    <w:p w:rsidR="00035DB5" w:rsidRPr="009175C5" w:rsidRDefault="00035DB5" w:rsidP="009175C5">
      <w:pPr>
        <w:pStyle w:val="ListParagraph"/>
        <w:numPr>
          <w:ilvl w:val="0"/>
          <w:numId w:val="4"/>
        </w:numPr>
        <w:tabs>
          <w:tab w:val="left" w:pos="709"/>
          <w:tab w:val="left" w:pos="851"/>
        </w:tabs>
        <w:spacing w:line="360" w:lineRule="auto"/>
        <w:ind w:hanging="11"/>
        <w:rPr>
          <w:rFonts w:ascii="Tahoma" w:eastAsia="Calibri" w:hAnsi="Tahoma" w:cs="Tahoma"/>
          <w:sz w:val="22"/>
          <w:szCs w:val="22"/>
          <w:lang w:val="it-IT"/>
        </w:rPr>
      </w:pPr>
      <w:r w:rsidRPr="009175C5">
        <w:rPr>
          <w:rFonts w:ascii="Tahoma" w:eastAsia="Calibri" w:hAnsi="Tahoma" w:cs="Tahoma"/>
          <w:sz w:val="22"/>
          <w:szCs w:val="22"/>
          <w:lang w:val="it-IT"/>
        </w:rPr>
        <w:t>Đắp trả cát nền đường.</w:t>
      </w:r>
    </w:p>
    <w:p w:rsidR="00035DB5" w:rsidRPr="009175C5" w:rsidRDefault="00035DB5" w:rsidP="009175C5">
      <w:pPr>
        <w:pStyle w:val="ListParagraph"/>
        <w:numPr>
          <w:ilvl w:val="0"/>
          <w:numId w:val="4"/>
        </w:numPr>
        <w:tabs>
          <w:tab w:val="left" w:pos="709"/>
          <w:tab w:val="left" w:pos="851"/>
        </w:tabs>
        <w:spacing w:line="360" w:lineRule="auto"/>
        <w:ind w:hanging="11"/>
        <w:rPr>
          <w:rFonts w:ascii="Tahoma" w:eastAsia="Calibri" w:hAnsi="Tahoma" w:cs="Tahoma"/>
          <w:sz w:val="22"/>
          <w:szCs w:val="22"/>
          <w:lang w:val="it-IT"/>
        </w:rPr>
      </w:pPr>
      <w:r w:rsidRPr="009175C5">
        <w:rPr>
          <w:rFonts w:ascii="Tahoma" w:eastAsia="Calibri" w:hAnsi="Tahoma" w:cs="Tahoma"/>
          <w:sz w:val="22"/>
          <w:szCs w:val="22"/>
          <w:lang w:val="it-IT"/>
        </w:rPr>
        <w:t>Thi công bãi đúc dầm.</w:t>
      </w:r>
    </w:p>
    <w:p w:rsidR="00035DB5" w:rsidRPr="009175C5" w:rsidRDefault="00035DB5" w:rsidP="009175C5">
      <w:pPr>
        <w:pStyle w:val="ListParagraph"/>
        <w:numPr>
          <w:ilvl w:val="0"/>
          <w:numId w:val="4"/>
        </w:numPr>
        <w:tabs>
          <w:tab w:val="left" w:pos="709"/>
          <w:tab w:val="left" w:pos="851"/>
        </w:tabs>
        <w:spacing w:line="360" w:lineRule="auto"/>
        <w:ind w:hanging="11"/>
        <w:rPr>
          <w:rFonts w:ascii="Tahoma" w:eastAsia="Calibri" w:hAnsi="Tahoma" w:cs="Tahoma"/>
          <w:sz w:val="22"/>
          <w:szCs w:val="22"/>
          <w:lang w:val="it-IT"/>
        </w:rPr>
      </w:pPr>
      <w:r w:rsidRPr="009175C5">
        <w:rPr>
          <w:rFonts w:ascii="Tahoma" w:eastAsia="Calibri" w:hAnsi="Tahoma" w:cs="Tahoma"/>
          <w:sz w:val="22"/>
          <w:szCs w:val="22"/>
          <w:lang w:val="it-IT"/>
        </w:rPr>
        <w:t>Xây dựng lán trại công nhân.</w:t>
      </w:r>
    </w:p>
    <w:p w:rsidR="00C947A1" w:rsidRPr="00D86BCF" w:rsidRDefault="00FF3740" w:rsidP="009175C5">
      <w:pPr>
        <w:spacing w:line="360" w:lineRule="auto"/>
        <w:jc w:val="both"/>
        <w:rPr>
          <w:rFonts w:ascii="Tahoma" w:eastAsia="Calibri" w:hAnsi="Tahoma" w:cs="Tahoma"/>
          <w:b/>
          <w:sz w:val="22"/>
          <w:szCs w:val="22"/>
          <w:lang w:val="it-IT"/>
        </w:rPr>
      </w:pPr>
      <w:r>
        <w:rPr>
          <w:rFonts w:ascii="Tahoma" w:eastAsia="Calibri" w:hAnsi="Tahoma" w:cs="Tahoma"/>
          <w:b/>
          <w:sz w:val="22"/>
          <w:szCs w:val="22"/>
          <w:lang w:val="it-IT"/>
        </w:rPr>
        <w:t>III.6</w:t>
      </w:r>
      <w:r w:rsidR="00D86BCF">
        <w:rPr>
          <w:rFonts w:ascii="Tahoma" w:eastAsia="Calibri" w:hAnsi="Tahoma" w:cs="Tahoma"/>
          <w:b/>
          <w:sz w:val="22"/>
          <w:szCs w:val="22"/>
          <w:lang w:val="it-IT"/>
        </w:rPr>
        <w:t>.2/</w:t>
      </w:r>
      <w:r w:rsidR="00C947A1">
        <w:rPr>
          <w:rFonts w:ascii="Tahoma" w:eastAsia="Calibri" w:hAnsi="Tahoma" w:cs="Tahoma"/>
          <w:b/>
          <w:sz w:val="22"/>
          <w:szCs w:val="22"/>
          <w:lang w:val="it-IT"/>
        </w:rPr>
        <w:t>Lô</w:t>
      </w:r>
      <w:r w:rsidR="00D84AA8">
        <w:rPr>
          <w:rFonts w:ascii="Tahoma" w:eastAsia="Calibri" w:hAnsi="Tahoma" w:cs="Tahoma"/>
          <w:b/>
          <w:sz w:val="22"/>
          <w:szCs w:val="22"/>
          <w:lang w:val="it-IT"/>
        </w:rPr>
        <w:t xml:space="preserve"> 2</w:t>
      </w:r>
      <w:r w:rsidR="006068C2" w:rsidRPr="006068C2">
        <w:rPr>
          <w:rFonts w:ascii="Tahoma" w:eastAsia="Calibri" w:hAnsi="Tahoma" w:cs="Tahoma"/>
          <w:b/>
          <w:sz w:val="22"/>
          <w:szCs w:val="22"/>
          <w:lang w:val="it-IT"/>
        </w:rPr>
        <w:t xml:space="preserve"> </w:t>
      </w:r>
      <w:r w:rsidR="006068C2">
        <w:rPr>
          <w:rFonts w:ascii="Tahoma" w:eastAsia="Calibri" w:hAnsi="Tahoma" w:cs="Tahoma"/>
          <w:b/>
          <w:sz w:val="22"/>
          <w:szCs w:val="22"/>
          <w:lang w:val="it-IT"/>
        </w:rPr>
        <w:t xml:space="preserve">: </w:t>
      </w:r>
      <w:r w:rsidR="006068C2" w:rsidRPr="009175C5">
        <w:rPr>
          <w:rFonts w:ascii="Tahoma" w:eastAsia="Calibri" w:hAnsi="Tahoma" w:cs="Tahoma"/>
          <w:color w:val="000000" w:themeColor="text1"/>
          <w:sz w:val="22"/>
          <w:szCs w:val="22"/>
          <w:lang w:val="it-IT"/>
        </w:rPr>
        <w:t>TK-02b - Xây dựng 3 đoạn đường từ đường Hùng Vương đến cuối tuyến, bao gồm cầu Kênh.</w:t>
      </w:r>
    </w:p>
    <w:p w:rsidR="00855EF2" w:rsidRDefault="00FF3740" w:rsidP="00D86BCF">
      <w:pPr>
        <w:spacing w:before="120" w:after="120"/>
        <w:jc w:val="both"/>
        <w:rPr>
          <w:rFonts w:ascii="Tahoma" w:eastAsia="Calibri" w:hAnsi="Tahoma" w:cs="Tahoma"/>
          <w:b/>
          <w:sz w:val="22"/>
          <w:szCs w:val="22"/>
          <w:lang w:val="it-IT"/>
        </w:rPr>
      </w:pPr>
      <w:r>
        <w:rPr>
          <w:rFonts w:ascii="Tahoma" w:eastAsia="Calibri" w:hAnsi="Tahoma" w:cs="Tahoma"/>
          <w:b/>
          <w:sz w:val="22"/>
          <w:szCs w:val="22"/>
          <w:lang w:val="it-IT"/>
        </w:rPr>
        <w:t>III.6</w:t>
      </w:r>
      <w:r w:rsidR="006068C2">
        <w:rPr>
          <w:rFonts w:ascii="Tahoma" w:eastAsia="Calibri" w:hAnsi="Tahoma" w:cs="Tahoma"/>
          <w:b/>
          <w:sz w:val="22"/>
          <w:szCs w:val="22"/>
          <w:lang w:val="it-IT"/>
        </w:rPr>
        <w:t>.2</w:t>
      </w:r>
      <w:r w:rsidR="00855EF2">
        <w:rPr>
          <w:rFonts w:ascii="Tahoma" w:eastAsia="Calibri" w:hAnsi="Tahoma" w:cs="Tahoma"/>
          <w:b/>
          <w:sz w:val="22"/>
          <w:szCs w:val="22"/>
          <w:lang w:val="it-IT"/>
        </w:rPr>
        <w:t>.</w:t>
      </w:r>
      <w:r w:rsidR="00C947A1">
        <w:rPr>
          <w:rFonts w:ascii="Tahoma" w:eastAsia="Calibri" w:hAnsi="Tahoma" w:cs="Tahoma"/>
          <w:b/>
          <w:sz w:val="22"/>
          <w:szCs w:val="22"/>
          <w:lang w:val="it-IT"/>
        </w:rPr>
        <w:t>1.</w:t>
      </w:r>
      <w:r w:rsidR="00855EF2">
        <w:rPr>
          <w:rFonts w:ascii="Tahoma" w:eastAsia="Calibri" w:hAnsi="Tahoma" w:cs="Tahoma"/>
          <w:b/>
          <w:sz w:val="22"/>
          <w:szCs w:val="22"/>
          <w:lang w:val="it-IT"/>
        </w:rPr>
        <w:t xml:space="preserve"> Đoạn 1:</w:t>
      </w:r>
      <w:r w:rsidR="00855EF2" w:rsidRPr="00855EF2">
        <w:rPr>
          <w:rFonts w:ascii="Tahoma" w:eastAsia="Calibri" w:hAnsi="Tahoma" w:cs="Tahoma"/>
          <w:b/>
          <w:i/>
          <w:sz w:val="22"/>
          <w:szCs w:val="22"/>
          <w:lang w:val="it-IT"/>
        </w:rPr>
        <w:t xml:space="preserve"> </w:t>
      </w:r>
      <w:r w:rsidR="00855EF2" w:rsidRPr="00D86BCF">
        <w:rPr>
          <w:rFonts w:ascii="Tahoma" w:eastAsia="Calibri" w:hAnsi="Tahoma" w:cs="Tahoma"/>
          <w:sz w:val="22"/>
          <w:szCs w:val="22"/>
          <w:lang w:val="it-IT"/>
        </w:rPr>
        <w:t>Từ Km0+000 -:- Km0+916.98 (Từ đường Hùng Vương đến hết nút giao đường Phan Chu Trinh)</w:t>
      </w:r>
    </w:p>
    <w:p w:rsidR="00AB5B26" w:rsidRPr="00BE5575" w:rsidRDefault="00D86BCF" w:rsidP="0076261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AB5B26" w:rsidRPr="00BE5575">
        <w:rPr>
          <w:rFonts w:ascii="Tahoma" w:eastAsia="Calibri" w:hAnsi="Tahoma" w:cs="Tahoma"/>
          <w:color w:val="000000" w:themeColor="text1"/>
          <w:sz w:val="22"/>
          <w:szCs w:val="22"/>
          <w:lang w:val="it-IT"/>
        </w:rPr>
        <w:t xml:space="preserve">- Đắp hoàn thiện đất nền đường K98 từ cọc 36 lý trình Km0+588,72 đến cọc H6 lý trình Km0+600; từ  cọc 49 lý trình Km0+748,41 đến cọc 51  lý trình Km0+791,51 của phần đường bên trái tuyến và từ cọc 39 lý trình Km0+631,24 đến cọc 51  lý trình Km0+791,51 (160,27m) phần đường bên phải tuyến.        </w:t>
      </w:r>
    </w:p>
    <w:p w:rsidR="00AB5B26" w:rsidRPr="00BE5575" w:rsidRDefault="00AB5B26" w:rsidP="0076261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Hoàn thiện đắp đất K95 và đắp K98 lớp 1 nền đường từ cọc 31 lý trình Km0 + 510,35 đến cọc 34 lý trình Km0+583,04 .</w:t>
      </w:r>
    </w:p>
    <w:p w:rsidR="00AB5B26" w:rsidRPr="00BE5575" w:rsidRDefault="00AB5B26" w:rsidP="0076261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Thi công đan mương đoạn từ HG31T – HG35T; HG43P – HG44P; HG48P – HG50P.</w:t>
      </w:r>
    </w:p>
    <w:p w:rsidR="00AB5B26" w:rsidRPr="00BE5575" w:rsidRDefault="00AB5B26" w:rsidP="0076261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Thi công bê tông đáy,  thân mương HG29T – HG30T; HG38P – HG 40P</w:t>
      </w:r>
    </w:p>
    <w:p w:rsidR="00855EF2" w:rsidRPr="00BE5575" w:rsidRDefault="00FF3740" w:rsidP="00AB5B2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III.6</w:t>
      </w:r>
      <w:r w:rsidR="00855EF2" w:rsidRPr="00BE5575">
        <w:rPr>
          <w:rFonts w:ascii="Tahoma" w:eastAsia="Calibri" w:hAnsi="Tahoma" w:cs="Tahoma"/>
          <w:b/>
          <w:color w:val="000000" w:themeColor="text1"/>
          <w:sz w:val="22"/>
          <w:szCs w:val="22"/>
          <w:lang w:val="it-IT"/>
        </w:rPr>
        <w:t>.2</w:t>
      </w:r>
      <w:r w:rsidR="006068C2" w:rsidRPr="00BE5575">
        <w:rPr>
          <w:rFonts w:ascii="Tahoma" w:eastAsia="Calibri" w:hAnsi="Tahoma" w:cs="Tahoma"/>
          <w:b/>
          <w:color w:val="000000" w:themeColor="text1"/>
          <w:sz w:val="22"/>
          <w:szCs w:val="22"/>
          <w:lang w:val="it-IT"/>
        </w:rPr>
        <w:t>.2</w:t>
      </w:r>
      <w:r w:rsidR="00855EF2" w:rsidRPr="00BE5575">
        <w:rPr>
          <w:rFonts w:ascii="Tahoma" w:eastAsia="Calibri" w:hAnsi="Tahoma" w:cs="Tahoma"/>
          <w:b/>
          <w:color w:val="000000" w:themeColor="text1"/>
          <w:sz w:val="22"/>
          <w:szCs w:val="22"/>
          <w:lang w:val="it-IT"/>
        </w:rPr>
        <w:t xml:space="preserve">. Đoạn 2: </w:t>
      </w:r>
      <w:r w:rsidR="00855EF2" w:rsidRPr="00BE5575">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AB5B26" w:rsidRPr="00BE5575" w:rsidRDefault="006807F2" w:rsidP="00AB5B2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xml:space="preserve">- </w:t>
      </w:r>
      <w:r w:rsidR="00AB5B26" w:rsidRPr="00BE5575">
        <w:rPr>
          <w:rFonts w:ascii="Tahoma" w:eastAsia="Calibri" w:hAnsi="Tahoma" w:cs="Tahoma"/>
          <w:color w:val="000000" w:themeColor="text1"/>
          <w:sz w:val="22"/>
          <w:szCs w:val="22"/>
          <w:lang w:val="it-IT"/>
        </w:rPr>
        <w:t>Tiếp tục đắp đất nền đường K95 lớp 4, đoạn từ cọc 189 đến cọc 208 (dài 250,89m).</w:t>
      </w:r>
    </w:p>
    <w:p w:rsidR="00AB5B26" w:rsidRPr="00BE5575" w:rsidRDefault="00AB5B26" w:rsidP="00AB5B2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Tiếp tục đào đất và điều phối đất tại đoạn cọc 281 lý trình Km3+746,31 đến cọc 294 lý trình Km3+897,2 (dài 150,89m) khoảng 2700m3.</w:t>
      </w:r>
    </w:p>
    <w:p w:rsidR="00AB5B26" w:rsidRPr="00BE5575" w:rsidRDefault="00AB5B26" w:rsidP="00AB5B2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Thi công cống thoát nước ngang đường D1000 tại Km2+680.84.</w:t>
      </w:r>
    </w:p>
    <w:p w:rsidR="00AB5B26" w:rsidRPr="00BE5575" w:rsidRDefault="00AB5B26" w:rsidP="00AB5B26">
      <w:pPr>
        <w:tabs>
          <w:tab w:val="left" w:pos="709"/>
          <w:tab w:val="left" w:pos="1134"/>
        </w:tabs>
        <w:spacing w:line="360" w:lineRule="auto"/>
        <w:jc w:val="both"/>
        <w:rPr>
          <w:rFonts w:ascii="Tahoma" w:eastAsia="Calibri" w:hAnsi="Tahoma" w:cs="Tahoma"/>
          <w:color w:val="000000" w:themeColor="text1"/>
          <w:sz w:val="22"/>
          <w:szCs w:val="22"/>
          <w:lang w:val="it-IT"/>
        </w:rPr>
      </w:pPr>
      <w:r w:rsidRPr="00BE5575">
        <w:rPr>
          <w:rFonts w:ascii="Tahoma" w:eastAsia="Calibri" w:hAnsi="Tahoma" w:cs="Tahoma"/>
          <w:color w:val="000000" w:themeColor="text1"/>
          <w:sz w:val="22"/>
          <w:szCs w:val="22"/>
          <w:lang w:val="it-IT"/>
        </w:rPr>
        <w:tab/>
        <w:t>- Phát quang, dọn dẹp mặt bằng, vét hữu cơ những đoạn khác sau khi được giải phóng mặt bằng và bàn giao mặt bằng sạch.</w:t>
      </w:r>
    </w:p>
    <w:p w:rsidR="00963D9B" w:rsidRPr="00BE5575" w:rsidRDefault="00FF3740" w:rsidP="00AB5B26">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III.6</w:t>
      </w:r>
      <w:r w:rsidR="00963D9B" w:rsidRPr="00BE5575">
        <w:rPr>
          <w:rFonts w:ascii="Tahoma" w:eastAsia="Calibri" w:hAnsi="Tahoma" w:cs="Tahoma"/>
          <w:b/>
          <w:color w:val="000000" w:themeColor="text1"/>
          <w:sz w:val="22"/>
          <w:szCs w:val="22"/>
          <w:lang w:val="it-IT"/>
        </w:rPr>
        <w:t>.</w:t>
      </w:r>
      <w:r w:rsidR="006068C2" w:rsidRPr="00BE5575">
        <w:rPr>
          <w:rFonts w:ascii="Tahoma" w:eastAsia="Calibri" w:hAnsi="Tahoma" w:cs="Tahoma"/>
          <w:b/>
          <w:color w:val="000000" w:themeColor="text1"/>
          <w:sz w:val="22"/>
          <w:szCs w:val="22"/>
          <w:lang w:val="it-IT"/>
        </w:rPr>
        <w:t>2.</w:t>
      </w:r>
      <w:r w:rsidR="00855EF2" w:rsidRPr="00BE5575">
        <w:rPr>
          <w:rFonts w:ascii="Tahoma" w:eastAsia="Calibri" w:hAnsi="Tahoma" w:cs="Tahoma"/>
          <w:b/>
          <w:color w:val="000000" w:themeColor="text1"/>
          <w:sz w:val="22"/>
          <w:szCs w:val="22"/>
          <w:lang w:val="it-IT"/>
        </w:rPr>
        <w:t xml:space="preserve">3. </w:t>
      </w:r>
      <w:r w:rsidR="00963D9B" w:rsidRPr="00BE5575">
        <w:rPr>
          <w:rFonts w:ascii="Tahoma" w:eastAsia="Calibri" w:hAnsi="Tahoma" w:cs="Tahoma"/>
          <w:b/>
          <w:color w:val="000000" w:themeColor="text1"/>
          <w:sz w:val="22"/>
          <w:szCs w:val="22"/>
          <w:lang w:val="it-IT"/>
        </w:rPr>
        <w:t xml:space="preserve"> Đoạn 3: </w:t>
      </w:r>
      <w:r w:rsidR="00963D9B" w:rsidRPr="00BE5575">
        <w:rPr>
          <w:rFonts w:ascii="Tahoma" w:eastAsia="Calibri" w:hAnsi="Tahoma" w:cs="Tahoma"/>
          <w:color w:val="000000" w:themeColor="text1"/>
          <w:sz w:val="22"/>
          <w:szCs w:val="22"/>
          <w:lang w:val="it-IT"/>
        </w:rPr>
        <w:t>Từ Km3+897.20 -:- Km6+308 (Từ đầu nút giao đường Lê Thánh Tông đến cuối tuyến).</w:t>
      </w:r>
    </w:p>
    <w:p w:rsidR="006B73C5" w:rsidRDefault="006614D6" w:rsidP="006B73C5">
      <w:pPr>
        <w:spacing w:line="360" w:lineRule="auto"/>
        <w:ind w:left="720"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6B73C5">
        <w:rPr>
          <w:rFonts w:ascii="Tahoma" w:eastAsia="Calibri" w:hAnsi="Tahoma" w:cs="Tahoma"/>
          <w:color w:val="000000" w:themeColor="text1"/>
          <w:sz w:val="22"/>
          <w:szCs w:val="22"/>
          <w:lang w:val="it-IT"/>
        </w:rPr>
        <w:t>Thi công cống hộp (100x100)cm</w:t>
      </w:r>
    </w:p>
    <w:p w:rsidR="006B73C5" w:rsidRDefault="006B73C5" w:rsidP="006B73C5">
      <w:pPr>
        <w:spacing w:line="360" w:lineRule="auto"/>
        <w:ind w:left="720"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Thi công nút cuối tuyến</w:t>
      </w:r>
    </w:p>
    <w:p w:rsidR="006B73C5" w:rsidRDefault="006B73C5" w:rsidP="006B73C5">
      <w:pPr>
        <w:spacing w:line="360" w:lineRule="auto"/>
        <w:ind w:left="720" w:firstLine="360"/>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Thi công mố M1</w:t>
      </w:r>
    </w:p>
    <w:p w:rsidR="008C6F11" w:rsidRPr="00D86BCF" w:rsidRDefault="008C6F11" w:rsidP="0000212C">
      <w:pPr>
        <w:pStyle w:val="ListParagraph"/>
        <w:numPr>
          <w:ilvl w:val="0"/>
          <w:numId w:val="7"/>
        </w:numPr>
        <w:spacing w:before="120" w:after="200" w:line="276" w:lineRule="auto"/>
        <w:jc w:val="center"/>
        <w:rPr>
          <w:rFonts w:ascii="Tahoma" w:eastAsia="Calibri" w:hAnsi="Tahoma" w:cs="Tahoma"/>
          <w:b/>
          <w:sz w:val="28"/>
          <w:szCs w:val="28"/>
          <w:lang w:val="it-IT"/>
        </w:rPr>
      </w:pPr>
      <w:r w:rsidRPr="00D86BCF">
        <w:rPr>
          <w:rFonts w:ascii="Tahoma" w:eastAsia="Calibri" w:hAnsi="Tahoma" w:cs="Tahoma"/>
          <w:b/>
          <w:sz w:val="28"/>
          <w:szCs w:val="28"/>
          <w:lang w:val="it-IT"/>
        </w:rPr>
        <w:lastRenderedPageBreak/>
        <w:t>DỮ LIỆU TÀI CHÍNH</w:t>
      </w:r>
    </w:p>
    <w:p w:rsidR="008C6F11" w:rsidRPr="00D86BCF" w:rsidRDefault="008C6F11" w:rsidP="00D86BCF">
      <w:pPr>
        <w:spacing w:before="120" w:after="120" w:line="276" w:lineRule="auto"/>
        <w:rPr>
          <w:rFonts w:ascii="Tahoma" w:eastAsia="Calibri" w:hAnsi="Tahoma" w:cs="Tahoma"/>
          <w:b/>
          <w:sz w:val="22"/>
          <w:szCs w:val="22"/>
          <w:lang w:val="it-IT"/>
        </w:rPr>
      </w:pPr>
      <w:r w:rsidRPr="00D86BCF">
        <w:rPr>
          <w:rFonts w:ascii="Tahoma" w:eastAsia="Calibri" w:hAnsi="Tahoma" w:cs="Tahoma"/>
          <w:b/>
          <w:sz w:val="22"/>
          <w:szCs w:val="22"/>
          <w:lang w:val="it-IT"/>
        </w:rPr>
        <w:t>IV.1. Các phát sinh và sửa đổi</w:t>
      </w:r>
      <w:r w:rsidR="00D86BCF">
        <w:rPr>
          <w:rFonts w:ascii="Tahoma" w:eastAsia="Calibri" w:hAnsi="Tahoma" w:cs="Tahoma"/>
          <w:b/>
          <w:sz w:val="22"/>
          <w:szCs w:val="22"/>
          <w:lang w:val="it-IT"/>
        </w:rPr>
        <w:t>.</w:t>
      </w:r>
    </w:p>
    <w:p w:rsidR="008C6F11" w:rsidRPr="00D86BCF" w:rsidRDefault="008C6F11" w:rsidP="00023CD5">
      <w:pPr>
        <w:pStyle w:val="ListParagraph"/>
        <w:tabs>
          <w:tab w:val="left" w:pos="720"/>
        </w:tabs>
        <w:spacing w:line="360" w:lineRule="auto"/>
        <w:jc w:val="both"/>
        <w:rPr>
          <w:rFonts w:ascii="Tahoma" w:eastAsia="Calibri" w:hAnsi="Tahoma" w:cs="Tahoma"/>
          <w:sz w:val="22"/>
          <w:szCs w:val="22"/>
          <w:lang w:val="it-IT"/>
        </w:rPr>
      </w:pPr>
      <w:r w:rsidRPr="00D86BCF">
        <w:rPr>
          <w:rFonts w:ascii="Tahoma" w:eastAsia="Calibri" w:hAnsi="Tahoma" w:cs="Tahoma"/>
          <w:sz w:val="22"/>
          <w:szCs w:val="22"/>
          <w:lang w:val="it-IT"/>
        </w:rPr>
        <w:t>Công tác tạm ứng: Đến nay Chủ đầu tư đã hoàn thành việc thanh toán tạm ứng hợp đồng cho các Nhà thầu thi công.</w:t>
      </w:r>
    </w:p>
    <w:p w:rsidR="008C6F11" w:rsidRPr="00D86BCF" w:rsidRDefault="008C6F11" w:rsidP="00D86BCF">
      <w:pPr>
        <w:spacing w:before="120" w:after="120" w:line="276" w:lineRule="auto"/>
        <w:rPr>
          <w:rFonts w:ascii="Tahoma" w:eastAsia="Calibri" w:hAnsi="Tahoma" w:cs="Tahoma"/>
          <w:b/>
          <w:sz w:val="22"/>
          <w:szCs w:val="22"/>
          <w:lang w:val="it-IT"/>
        </w:rPr>
      </w:pPr>
      <w:r w:rsidRPr="00D86BCF">
        <w:rPr>
          <w:rFonts w:ascii="Tahoma" w:eastAsia="Calibri" w:hAnsi="Tahoma" w:cs="Tahoma"/>
          <w:b/>
          <w:sz w:val="22"/>
          <w:szCs w:val="22"/>
          <w:lang w:val="it-IT"/>
        </w:rPr>
        <w:t>IV.2. Tiến độ thanh toán</w:t>
      </w:r>
      <w:r w:rsidR="00D86BCF">
        <w:rPr>
          <w:rFonts w:ascii="Tahoma" w:eastAsia="Calibri" w:hAnsi="Tahoma" w:cs="Tahoma"/>
          <w:b/>
          <w:sz w:val="22"/>
          <w:szCs w:val="22"/>
          <w:lang w:val="it-IT"/>
        </w:rPr>
        <w:t>.</w:t>
      </w:r>
    </w:p>
    <w:p w:rsidR="00F939A5" w:rsidRPr="00D86BCF" w:rsidRDefault="008C6F11" w:rsidP="00023CD5">
      <w:pPr>
        <w:pStyle w:val="ListParagraph"/>
        <w:spacing w:line="360" w:lineRule="auto"/>
        <w:jc w:val="both"/>
        <w:rPr>
          <w:rFonts w:ascii="Tahoma" w:eastAsia="Calibri" w:hAnsi="Tahoma" w:cs="Tahoma"/>
          <w:sz w:val="22"/>
          <w:szCs w:val="22"/>
          <w:lang w:val="it-IT"/>
        </w:rPr>
      </w:pPr>
      <w:r w:rsidRPr="00D86BCF">
        <w:rPr>
          <w:rFonts w:ascii="Tahoma" w:eastAsia="Calibri" w:hAnsi="Tahoma" w:cs="Tahoma"/>
          <w:sz w:val="22"/>
          <w:szCs w:val="22"/>
          <w:lang w:val="it-IT"/>
        </w:rPr>
        <w:t>Công tác thanh toán, giải ngân: chưa thực hiện do giá trị khối lượng thi công hoàn thành đến nay của các Nhà thầu chưa vượt quá giá trị tạm ứng hợp đồng.</w:t>
      </w:r>
    </w:p>
    <w:p w:rsidR="00C65F00" w:rsidRDefault="008C6F11" w:rsidP="004E5D29">
      <w:pPr>
        <w:spacing w:line="360" w:lineRule="auto"/>
        <w:rPr>
          <w:rFonts w:ascii="Tahoma" w:eastAsia="Calibri" w:hAnsi="Tahoma" w:cs="Tahoma"/>
          <w:sz w:val="24"/>
          <w:szCs w:val="24"/>
          <w:lang w:val="it-IT"/>
        </w:rPr>
      </w:pPr>
      <w:r>
        <w:rPr>
          <w:rFonts w:ascii="Tahoma" w:eastAsia="Calibri" w:hAnsi="Tahoma" w:cs="Tahoma"/>
          <w:sz w:val="24"/>
          <w:szCs w:val="24"/>
          <w:lang w:val="it-IT"/>
        </w:rPr>
        <w:br w:type="page"/>
      </w:r>
    </w:p>
    <w:p w:rsidR="00C65F00" w:rsidRPr="00D86BCF" w:rsidRDefault="00C65F00" w:rsidP="0000212C">
      <w:pPr>
        <w:pStyle w:val="ListParagraph"/>
        <w:numPr>
          <w:ilvl w:val="0"/>
          <w:numId w:val="7"/>
        </w:numPr>
        <w:tabs>
          <w:tab w:val="left" w:pos="3330"/>
        </w:tabs>
        <w:jc w:val="center"/>
        <w:rPr>
          <w:rFonts w:ascii="Tahoma" w:eastAsia="Calibri" w:hAnsi="Tahoma" w:cs="Tahoma"/>
          <w:b/>
          <w:sz w:val="28"/>
          <w:szCs w:val="28"/>
          <w:lang w:val="it-IT"/>
        </w:rPr>
      </w:pPr>
      <w:r w:rsidRPr="00D86BCF">
        <w:rPr>
          <w:rFonts w:ascii="Tahoma" w:eastAsia="Calibri" w:hAnsi="Tahoma" w:cs="Tahoma"/>
          <w:b/>
          <w:sz w:val="28"/>
          <w:szCs w:val="28"/>
          <w:lang w:val="it-IT"/>
        </w:rPr>
        <w:lastRenderedPageBreak/>
        <w:t>CÁC VẤN ĐỀ, SỰ CỐ VÀ CHẬM TRỄ</w:t>
      </w:r>
    </w:p>
    <w:p w:rsidR="00C65F00" w:rsidRDefault="00C65F00" w:rsidP="00C65F00">
      <w:pPr>
        <w:tabs>
          <w:tab w:val="left" w:pos="3330"/>
        </w:tabs>
        <w:spacing w:before="120" w:after="120"/>
        <w:ind w:left="357"/>
        <w:rPr>
          <w:rFonts w:ascii="Tahoma" w:eastAsia="Calibri" w:hAnsi="Tahoma" w:cs="Tahoma"/>
          <w:b/>
          <w:sz w:val="22"/>
          <w:szCs w:val="22"/>
          <w:lang w:val="it-IT"/>
        </w:rPr>
      </w:pPr>
      <w:r w:rsidRPr="00C65F00">
        <w:rPr>
          <w:rFonts w:ascii="Tahoma" w:eastAsia="Calibri" w:hAnsi="Tahoma" w:cs="Tahoma"/>
          <w:b/>
          <w:sz w:val="22"/>
          <w:szCs w:val="22"/>
          <w:lang w:val="it-IT"/>
        </w:rPr>
        <w:t>V.1. Sự chậm trễ và những hệ quả</w:t>
      </w:r>
      <w:r w:rsidR="00D86BCF">
        <w:rPr>
          <w:rFonts w:ascii="Tahoma" w:eastAsia="Calibri" w:hAnsi="Tahoma" w:cs="Tahoma"/>
          <w:b/>
          <w:sz w:val="22"/>
          <w:szCs w:val="22"/>
          <w:lang w:val="it-IT"/>
        </w:rPr>
        <w:t>.</w:t>
      </w:r>
    </w:p>
    <w:p w:rsidR="00F710D4" w:rsidRDefault="00F710D4" w:rsidP="009175C5">
      <w:pPr>
        <w:tabs>
          <w:tab w:val="left" w:pos="3330"/>
        </w:tabs>
        <w:spacing w:line="360" w:lineRule="auto"/>
        <w:ind w:left="357"/>
        <w:rPr>
          <w:rFonts w:ascii="Tahoma" w:eastAsia="Calibri" w:hAnsi="Tahoma" w:cs="Tahoma"/>
          <w:b/>
          <w:sz w:val="22"/>
          <w:szCs w:val="22"/>
          <w:lang w:val="it-IT"/>
        </w:rPr>
      </w:pPr>
      <w:r>
        <w:rPr>
          <w:rFonts w:ascii="Tahoma" w:eastAsia="Calibri" w:hAnsi="Tahoma" w:cs="Tahoma"/>
          <w:b/>
          <w:sz w:val="22"/>
          <w:szCs w:val="22"/>
          <w:lang w:val="it-IT"/>
        </w:rPr>
        <w:t>V.1.1. Lô 1:</w:t>
      </w:r>
      <w:r w:rsidR="009175C5" w:rsidRPr="009175C5">
        <w:rPr>
          <w:rFonts w:ascii="Tahoma" w:eastAsia="Calibri" w:hAnsi="Tahoma" w:cs="Tahoma"/>
          <w:sz w:val="22"/>
          <w:szCs w:val="22"/>
          <w:lang w:val="it-IT"/>
        </w:rPr>
        <w:t xml:space="preserve"> </w:t>
      </w:r>
      <w:r w:rsidR="009175C5" w:rsidRPr="00861E05">
        <w:rPr>
          <w:rFonts w:ascii="Tahoma" w:eastAsia="Calibri" w:hAnsi="Tahoma" w:cs="Tahoma"/>
          <w:sz w:val="22"/>
          <w:szCs w:val="22"/>
          <w:lang w:val="it-IT"/>
        </w:rPr>
        <w:t>TK-02a Xây dựng cầu Bàn Thạch, cầu Kỳ Phú bao gồm đường dẫn và đoạn đường nối giữa hai cầu, đoạn từ Km0+916.98 -:- Km2+548.06.</w:t>
      </w:r>
    </w:p>
    <w:p w:rsidR="00F710D4" w:rsidRPr="00F710D4" w:rsidRDefault="00F710D4" w:rsidP="00D86BCF">
      <w:pPr>
        <w:pStyle w:val="ListParagraph"/>
        <w:numPr>
          <w:ilvl w:val="0"/>
          <w:numId w:val="23"/>
        </w:numPr>
        <w:tabs>
          <w:tab w:val="left" w:pos="3330"/>
        </w:tabs>
        <w:spacing w:before="120" w:after="120"/>
        <w:rPr>
          <w:rFonts w:ascii="Tahoma" w:eastAsia="Calibri" w:hAnsi="Tahoma" w:cs="Tahoma"/>
          <w:b/>
          <w:sz w:val="22"/>
          <w:szCs w:val="22"/>
          <w:lang w:val="it-IT"/>
        </w:rPr>
      </w:pPr>
      <w:r w:rsidRPr="00F710D4">
        <w:rPr>
          <w:rFonts w:ascii="Tahoma" w:eastAsia="Calibri" w:hAnsi="Tahoma" w:cs="Tahoma"/>
          <w:b/>
          <w:sz w:val="22"/>
          <w:szCs w:val="22"/>
          <w:lang w:val="it-IT"/>
        </w:rPr>
        <w:t xml:space="preserve">Nhà thầu </w:t>
      </w:r>
      <w:r>
        <w:rPr>
          <w:rFonts w:ascii="Tahoma" w:eastAsia="Calibri" w:hAnsi="Tahoma" w:cs="Tahoma"/>
          <w:b/>
          <w:sz w:val="22"/>
          <w:szCs w:val="22"/>
          <w:lang w:val="it-IT"/>
        </w:rPr>
        <w:t>Cienco 1</w:t>
      </w:r>
      <w:r w:rsidRPr="00F710D4">
        <w:rPr>
          <w:rFonts w:ascii="Tahoma" w:eastAsia="Calibri" w:hAnsi="Tahoma" w:cs="Tahoma"/>
          <w:b/>
          <w:sz w:val="22"/>
          <w:szCs w:val="22"/>
          <w:lang w:val="it-IT"/>
        </w:rPr>
        <w:t xml:space="preserve">: </w:t>
      </w:r>
    </w:p>
    <w:p w:rsidR="00F710D4" w:rsidRDefault="00D86BCF" w:rsidP="0089397A">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2B7A7B">
        <w:rPr>
          <w:rFonts w:ascii="Tahoma" w:eastAsia="Calibri" w:hAnsi="Tahoma" w:cs="Tahoma"/>
          <w:sz w:val="22"/>
          <w:szCs w:val="22"/>
          <w:lang w:val="it-IT"/>
        </w:rPr>
        <w:t>Kính đ</w:t>
      </w:r>
      <w:r w:rsidR="00F710D4" w:rsidRPr="00F710D4">
        <w:rPr>
          <w:rFonts w:ascii="Tahoma" w:eastAsia="Calibri" w:hAnsi="Tahoma" w:cs="Tahoma"/>
          <w:sz w:val="22"/>
          <w:szCs w:val="22"/>
          <w:lang w:val="it-IT"/>
        </w:rPr>
        <w:t>ề nghị BQL sớm giải phóng</w:t>
      </w:r>
      <w:r w:rsidR="008D07F2">
        <w:rPr>
          <w:rFonts w:ascii="Tahoma" w:eastAsia="Calibri" w:hAnsi="Tahoma" w:cs="Tahoma"/>
          <w:sz w:val="22"/>
          <w:szCs w:val="22"/>
          <w:lang w:val="it-IT"/>
        </w:rPr>
        <w:t xml:space="preserve"> và bàn giao</w:t>
      </w:r>
      <w:r w:rsidR="00F710D4" w:rsidRPr="00F710D4">
        <w:rPr>
          <w:rFonts w:ascii="Tahoma" w:eastAsia="Calibri" w:hAnsi="Tahoma" w:cs="Tahoma"/>
          <w:sz w:val="22"/>
          <w:szCs w:val="22"/>
          <w:lang w:val="it-IT"/>
        </w:rPr>
        <w:t xml:space="preserve"> mặt bằng những vị trí còn lại để Nhà thầu tri</w:t>
      </w:r>
      <w:r>
        <w:rPr>
          <w:rFonts w:ascii="Tahoma" w:eastAsia="Calibri" w:hAnsi="Tahoma" w:cs="Tahoma"/>
          <w:sz w:val="22"/>
          <w:szCs w:val="22"/>
          <w:lang w:val="it-IT"/>
        </w:rPr>
        <w:t>ển</w:t>
      </w:r>
      <w:r w:rsidR="00F710D4" w:rsidRPr="00F710D4">
        <w:rPr>
          <w:rFonts w:ascii="Tahoma" w:eastAsia="Calibri" w:hAnsi="Tahoma" w:cs="Tahoma"/>
          <w:sz w:val="22"/>
          <w:szCs w:val="22"/>
          <w:lang w:val="it-IT"/>
        </w:rPr>
        <w:t xml:space="preserve"> khai thi công kịp tiến độ đã đề</w:t>
      </w:r>
      <w:r>
        <w:rPr>
          <w:rFonts w:ascii="Tahoma" w:eastAsia="Calibri" w:hAnsi="Tahoma" w:cs="Tahoma"/>
          <w:sz w:val="22"/>
          <w:szCs w:val="22"/>
          <w:lang w:val="it-IT"/>
        </w:rPr>
        <w:t xml:space="preserve"> ra (</w:t>
      </w:r>
      <w:r w:rsidR="00F710D4" w:rsidRPr="00F710D4">
        <w:rPr>
          <w:rFonts w:ascii="Tahoma" w:eastAsia="Calibri" w:hAnsi="Tahoma" w:cs="Tahoma"/>
          <w:sz w:val="22"/>
          <w:szCs w:val="22"/>
          <w:lang w:val="it-IT"/>
        </w:rPr>
        <w:t>đặc biệt là 2 hộ tại vị trí mố M0 và Trụ T1)</w:t>
      </w:r>
    </w:p>
    <w:p w:rsidR="00354700" w:rsidRPr="00F710D4" w:rsidRDefault="00354700" w:rsidP="00354700">
      <w:pPr>
        <w:pStyle w:val="ListParagraph"/>
        <w:numPr>
          <w:ilvl w:val="0"/>
          <w:numId w:val="23"/>
        </w:numPr>
        <w:tabs>
          <w:tab w:val="left" w:pos="3330"/>
        </w:tabs>
        <w:spacing w:before="120" w:after="120"/>
        <w:rPr>
          <w:rFonts w:ascii="Tahoma" w:eastAsia="Calibri" w:hAnsi="Tahoma" w:cs="Tahoma"/>
          <w:b/>
          <w:sz w:val="22"/>
          <w:szCs w:val="22"/>
          <w:lang w:val="it-IT"/>
        </w:rPr>
      </w:pPr>
      <w:r w:rsidRPr="00F710D4">
        <w:rPr>
          <w:rFonts w:ascii="Tahoma" w:eastAsia="Calibri" w:hAnsi="Tahoma" w:cs="Tahoma"/>
          <w:b/>
          <w:sz w:val="22"/>
          <w:szCs w:val="22"/>
          <w:lang w:val="it-IT"/>
        </w:rPr>
        <w:t xml:space="preserve">Nhà thầu </w:t>
      </w:r>
      <w:r>
        <w:rPr>
          <w:rFonts w:ascii="Tahoma" w:eastAsia="Calibri" w:hAnsi="Tahoma" w:cs="Tahoma"/>
          <w:b/>
          <w:sz w:val="22"/>
          <w:szCs w:val="22"/>
          <w:lang w:val="it-IT"/>
        </w:rPr>
        <w:t>Văn Phôn</w:t>
      </w:r>
      <w:r w:rsidRPr="00F710D4">
        <w:rPr>
          <w:rFonts w:ascii="Tahoma" w:eastAsia="Calibri" w:hAnsi="Tahoma" w:cs="Tahoma"/>
          <w:b/>
          <w:sz w:val="22"/>
          <w:szCs w:val="22"/>
          <w:lang w:val="it-IT"/>
        </w:rPr>
        <w:t xml:space="preserve">: </w:t>
      </w:r>
    </w:p>
    <w:p w:rsidR="00354700" w:rsidRPr="0089397A" w:rsidRDefault="00354700" w:rsidP="0089397A">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 Hiện nay, Nhà thầu đang gặp khó khăn trong việc tiếp cận công trường (mố M2) do thực tế chỉ có một hướng tiếp cận là đi qua 100m đường do Nhà thầu Quang Đại Việt thi công (từ cọc 189 đến cọc 198). Tuy nhiên, vì lý do thời tiết, đoạn đường này không đảm bảo để xe, máy đi vào công trườ</w:t>
      </w:r>
      <w:r w:rsidR="00762616">
        <w:rPr>
          <w:rFonts w:ascii="Tahoma" w:eastAsia="Calibri" w:hAnsi="Tahoma" w:cs="Tahoma"/>
          <w:sz w:val="22"/>
          <w:szCs w:val="22"/>
          <w:lang w:val="it-IT"/>
        </w:rPr>
        <w:t>ng nên d</w:t>
      </w:r>
      <w:r>
        <w:rPr>
          <w:rFonts w:ascii="Tahoma" w:eastAsia="Calibri" w:hAnsi="Tahoma" w:cs="Tahoma"/>
          <w:sz w:val="22"/>
          <w:szCs w:val="22"/>
          <w:lang w:val="it-IT"/>
        </w:rPr>
        <w:t xml:space="preserve">ẫn đến sự chậm trễ trong tiến độ thi công. </w:t>
      </w:r>
    </w:p>
    <w:p w:rsidR="00F710D4" w:rsidRPr="00C65F00" w:rsidRDefault="00F710D4" w:rsidP="009175C5">
      <w:pPr>
        <w:tabs>
          <w:tab w:val="left" w:pos="3330"/>
        </w:tabs>
        <w:spacing w:before="120" w:after="120" w:line="360" w:lineRule="auto"/>
        <w:ind w:left="357"/>
        <w:rPr>
          <w:rFonts w:ascii="Tahoma" w:eastAsia="Calibri" w:hAnsi="Tahoma" w:cs="Tahoma"/>
          <w:b/>
          <w:sz w:val="22"/>
          <w:szCs w:val="22"/>
          <w:lang w:val="it-IT"/>
        </w:rPr>
      </w:pPr>
      <w:r>
        <w:rPr>
          <w:rFonts w:ascii="Tahoma" w:eastAsia="Calibri" w:hAnsi="Tahoma" w:cs="Tahoma"/>
          <w:b/>
          <w:sz w:val="22"/>
          <w:szCs w:val="22"/>
          <w:lang w:val="it-IT"/>
        </w:rPr>
        <w:t>V.1.2. Lô 2:</w:t>
      </w:r>
      <w:r w:rsidR="009175C5" w:rsidRPr="009175C5">
        <w:rPr>
          <w:rFonts w:ascii="Tahoma" w:eastAsia="Calibri" w:hAnsi="Tahoma" w:cs="Tahoma"/>
          <w:color w:val="000000" w:themeColor="text1"/>
          <w:sz w:val="22"/>
          <w:szCs w:val="22"/>
          <w:lang w:val="it-IT"/>
        </w:rPr>
        <w:t xml:space="preserve"> TK-02b - Xây dựng 3 đoạn đường từ đường Hùng Vương đến cuối tuyến, bao gồm cầu Kênh</w:t>
      </w:r>
    </w:p>
    <w:p w:rsidR="00C65F00" w:rsidRPr="00F710D4" w:rsidRDefault="00C65F00" w:rsidP="00D86BCF">
      <w:pPr>
        <w:pStyle w:val="ListParagraph"/>
        <w:numPr>
          <w:ilvl w:val="0"/>
          <w:numId w:val="24"/>
        </w:numPr>
        <w:tabs>
          <w:tab w:val="left" w:pos="3330"/>
        </w:tabs>
        <w:spacing w:before="120" w:after="120"/>
        <w:rPr>
          <w:rFonts w:ascii="Tahoma" w:eastAsia="Calibri" w:hAnsi="Tahoma" w:cs="Tahoma"/>
          <w:b/>
          <w:sz w:val="22"/>
          <w:szCs w:val="22"/>
          <w:lang w:val="it-IT"/>
        </w:rPr>
      </w:pPr>
      <w:r w:rsidRPr="00F710D4">
        <w:rPr>
          <w:rFonts w:ascii="Tahoma" w:eastAsia="Calibri" w:hAnsi="Tahoma" w:cs="Tahoma"/>
          <w:b/>
          <w:sz w:val="22"/>
          <w:szCs w:val="22"/>
          <w:lang w:val="it-IT"/>
        </w:rPr>
        <w:t xml:space="preserve">Nhà thầu Quang Đại Việt: </w:t>
      </w:r>
    </w:p>
    <w:p w:rsidR="00C65F00" w:rsidRPr="00D86BCF" w:rsidRDefault="00C65F00" w:rsidP="00F710D4">
      <w:pPr>
        <w:spacing w:before="120" w:after="120" w:line="312" w:lineRule="auto"/>
        <w:ind w:left="357" w:firstLine="357"/>
        <w:jc w:val="both"/>
        <w:rPr>
          <w:rFonts w:ascii="Tahoma" w:eastAsia="Calibri" w:hAnsi="Tahoma" w:cs="Tahoma"/>
          <w:b/>
          <w:sz w:val="22"/>
          <w:szCs w:val="22"/>
          <w:lang w:val="it-IT"/>
        </w:rPr>
      </w:pPr>
      <w:r w:rsidRPr="000800F8">
        <w:rPr>
          <w:rFonts w:ascii="Tahoma" w:eastAsia="Calibri" w:hAnsi="Tahoma" w:cs="Tahoma"/>
          <w:b/>
          <w:sz w:val="22"/>
          <w:szCs w:val="22"/>
          <w:lang w:val="it-IT"/>
        </w:rPr>
        <w:t xml:space="preserve">1/ Đoạn 1: Từ Km0+000 -:- Km0+916.98 </w:t>
      </w:r>
      <w:r w:rsidRPr="00D86BCF">
        <w:rPr>
          <w:rFonts w:ascii="Tahoma" w:eastAsia="Calibri" w:hAnsi="Tahoma" w:cs="Tahoma"/>
          <w:b/>
          <w:sz w:val="22"/>
          <w:szCs w:val="22"/>
          <w:lang w:val="it-IT"/>
        </w:rPr>
        <w:t>(Từ đường Hùng Vương đến hết nút giao đường Phan Chu Trinh)</w:t>
      </w:r>
    </w:p>
    <w:p w:rsidR="00C65F00" w:rsidRPr="00D86BCF" w:rsidRDefault="00D86BCF" w:rsidP="00D86BCF">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sidR="002B7A7B">
        <w:rPr>
          <w:rFonts w:ascii="Tahoma" w:eastAsia="Calibri" w:hAnsi="Tahoma" w:cs="Tahoma"/>
          <w:sz w:val="22"/>
          <w:szCs w:val="22"/>
          <w:lang w:val="it-IT"/>
        </w:rPr>
        <w:t>Kính đ</w:t>
      </w:r>
      <w:r w:rsidR="00C65F00" w:rsidRPr="00D86BCF">
        <w:rPr>
          <w:rFonts w:ascii="Tahoma" w:eastAsia="Calibri" w:hAnsi="Tahoma" w:cs="Tahoma"/>
          <w:sz w:val="22"/>
          <w:szCs w:val="22"/>
          <w:lang w:val="it-IT"/>
        </w:rPr>
        <w:t>ề nghị BQL sớm giải phóng</w:t>
      </w:r>
      <w:r w:rsidR="00762616">
        <w:rPr>
          <w:rFonts w:ascii="Tahoma" w:eastAsia="Calibri" w:hAnsi="Tahoma" w:cs="Tahoma"/>
          <w:sz w:val="22"/>
          <w:szCs w:val="22"/>
          <w:lang w:val="it-IT"/>
        </w:rPr>
        <w:t xml:space="preserve"> và bàn giao</w:t>
      </w:r>
      <w:r w:rsidR="00C65F00" w:rsidRPr="00D86BCF">
        <w:rPr>
          <w:rFonts w:ascii="Tahoma" w:eastAsia="Calibri" w:hAnsi="Tahoma" w:cs="Tahoma"/>
          <w:sz w:val="22"/>
          <w:szCs w:val="22"/>
          <w:lang w:val="it-IT"/>
        </w:rPr>
        <w:t xml:space="preserve"> mặt bằng những vị trí còn lại để Nhà thầu tri</w:t>
      </w:r>
      <w:r w:rsidR="00762616">
        <w:rPr>
          <w:rFonts w:ascii="Tahoma" w:eastAsia="Calibri" w:hAnsi="Tahoma" w:cs="Tahoma"/>
          <w:sz w:val="22"/>
          <w:szCs w:val="22"/>
          <w:lang w:val="it-IT"/>
        </w:rPr>
        <w:t>ển</w:t>
      </w:r>
      <w:r w:rsidR="00C65F00" w:rsidRPr="00D86BCF">
        <w:rPr>
          <w:rFonts w:ascii="Tahoma" w:eastAsia="Calibri" w:hAnsi="Tahoma" w:cs="Tahoma"/>
          <w:sz w:val="22"/>
          <w:szCs w:val="22"/>
          <w:lang w:val="it-IT"/>
        </w:rPr>
        <w:t xml:space="preserve"> khai thi công kịp tiến độ đã đề ra.</w:t>
      </w:r>
    </w:p>
    <w:p w:rsidR="00C65F00" w:rsidRPr="000800F8" w:rsidRDefault="00C65F00" w:rsidP="00C65F00">
      <w:pPr>
        <w:tabs>
          <w:tab w:val="left" w:pos="709"/>
          <w:tab w:val="left" w:pos="1134"/>
        </w:tabs>
        <w:spacing w:line="360" w:lineRule="auto"/>
        <w:rPr>
          <w:rFonts w:ascii="Tahoma" w:eastAsia="Calibri" w:hAnsi="Tahoma" w:cs="Tahoma"/>
          <w:b/>
          <w:sz w:val="22"/>
          <w:szCs w:val="22"/>
          <w:lang w:val="it-IT"/>
        </w:rPr>
      </w:pPr>
      <w:r w:rsidRPr="00630FA2">
        <w:rPr>
          <w:rFonts w:ascii="Tahoma" w:eastAsia="Calibri" w:hAnsi="Tahoma" w:cs="Tahoma"/>
          <w:b/>
          <w:i/>
          <w:sz w:val="22"/>
          <w:szCs w:val="22"/>
          <w:lang w:val="it-IT"/>
        </w:rPr>
        <w:tab/>
      </w:r>
      <w:r w:rsidRPr="000800F8">
        <w:rPr>
          <w:rFonts w:ascii="Tahoma" w:eastAsia="Calibri" w:hAnsi="Tahoma" w:cs="Tahoma"/>
          <w:b/>
          <w:sz w:val="22"/>
          <w:szCs w:val="22"/>
          <w:lang w:val="it-IT"/>
        </w:rPr>
        <w:t>2/ Đoạn 2: Từ Km2+548.06 -:- Km3+897.20 (Từ giáp đường dẫn phía đông cầu Kỳ Phú (cuối lô 1) đến đầu nút giao đường Lê Thánh Tông).</w:t>
      </w:r>
    </w:p>
    <w:p w:rsidR="00DF08B1" w:rsidRPr="00630FA2" w:rsidRDefault="00DF08B1" w:rsidP="00DF08B1">
      <w:pPr>
        <w:tabs>
          <w:tab w:val="left" w:pos="1800"/>
        </w:tabs>
        <w:spacing w:line="312" w:lineRule="auto"/>
        <w:jc w:val="both"/>
        <w:rPr>
          <w:rFonts w:ascii="Tahoma" w:eastAsia="Calibri" w:hAnsi="Tahoma" w:cs="Tahoma"/>
          <w:sz w:val="22"/>
          <w:szCs w:val="22"/>
          <w:lang w:val="it-IT"/>
        </w:rPr>
      </w:pPr>
      <w:r w:rsidRPr="00630FA2">
        <w:rPr>
          <w:rFonts w:ascii="Tahoma" w:eastAsia="Calibri" w:hAnsi="Tahoma" w:cs="Tahoma"/>
          <w:sz w:val="22"/>
          <w:szCs w:val="22"/>
          <w:lang w:val="it-IT"/>
        </w:rPr>
        <w:t xml:space="preserve">- </w:t>
      </w:r>
      <w:r>
        <w:rPr>
          <w:rFonts w:ascii="Tahoma" w:eastAsia="Calibri" w:hAnsi="Tahoma" w:cs="Tahoma"/>
          <w:sz w:val="22"/>
          <w:szCs w:val="22"/>
          <w:lang w:val="it-IT"/>
        </w:rPr>
        <w:t>Kính đ</w:t>
      </w:r>
      <w:r w:rsidRPr="00630FA2">
        <w:rPr>
          <w:rFonts w:ascii="Tahoma" w:eastAsia="Calibri" w:hAnsi="Tahoma" w:cs="Tahoma"/>
          <w:sz w:val="22"/>
          <w:szCs w:val="22"/>
          <w:lang w:val="it-IT"/>
        </w:rPr>
        <w:t xml:space="preserve">ề nghị BQL sớm giải quyết di dời mồ mã khu nghĩa địa (40 mộ) </w:t>
      </w:r>
      <w:r w:rsidR="008D07F2">
        <w:rPr>
          <w:rFonts w:ascii="Tahoma" w:eastAsia="Calibri" w:hAnsi="Tahoma" w:cs="Tahoma"/>
          <w:sz w:val="22"/>
          <w:szCs w:val="22"/>
          <w:lang w:val="it-IT"/>
        </w:rPr>
        <w:t xml:space="preserve">như </w:t>
      </w:r>
      <w:r w:rsidRPr="00630FA2">
        <w:rPr>
          <w:rFonts w:ascii="Tahoma" w:eastAsia="Calibri" w:hAnsi="Tahoma" w:cs="Tahoma"/>
          <w:sz w:val="22"/>
          <w:szCs w:val="22"/>
          <w:lang w:val="it-IT"/>
        </w:rPr>
        <w:t>đã thống kê ngày 10/09/2016.</w:t>
      </w:r>
    </w:p>
    <w:p w:rsidR="00C65F00" w:rsidRDefault="00DF08B1" w:rsidP="00DF08B1">
      <w:pPr>
        <w:spacing w:before="120" w:after="120" w:line="312" w:lineRule="auto"/>
        <w:jc w:val="both"/>
        <w:rPr>
          <w:rFonts w:ascii="Tahoma" w:eastAsia="Calibri" w:hAnsi="Tahoma" w:cs="Tahoma"/>
          <w:color w:val="FF0000"/>
          <w:sz w:val="22"/>
          <w:szCs w:val="22"/>
          <w:lang w:val="it-IT"/>
        </w:rPr>
      </w:pPr>
      <w:r w:rsidRPr="00DF08B1">
        <w:rPr>
          <w:rFonts w:ascii="Tahoma" w:eastAsia="Calibri" w:hAnsi="Tahoma" w:cs="Tahoma"/>
          <w:sz w:val="22"/>
          <w:szCs w:val="22"/>
          <w:lang w:val="it-IT"/>
        </w:rPr>
        <w:t>- Giải tỏa 05 hộ dân còn nằm trên tuyế</w:t>
      </w:r>
      <w:r w:rsidR="008D07F2">
        <w:rPr>
          <w:rFonts w:ascii="Tahoma" w:eastAsia="Calibri" w:hAnsi="Tahoma" w:cs="Tahoma"/>
          <w:sz w:val="22"/>
          <w:szCs w:val="22"/>
          <w:lang w:val="it-IT"/>
        </w:rPr>
        <w:t>n, đ</w:t>
      </w:r>
      <w:r w:rsidRPr="00DF08B1">
        <w:rPr>
          <w:rFonts w:ascii="Tahoma" w:eastAsia="Calibri" w:hAnsi="Tahoma" w:cs="Tahoma"/>
          <w:sz w:val="22"/>
          <w:szCs w:val="22"/>
          <w:lang w:val="it-IT"/>
        </w:rPr>
        <w:t>ặc biệt nếu hộ bà Liên (cọc 261 đến 264) bàn giao mặt bằng thì đơn vị thi công có thể thi công được thêm 250m từ cọc 271 đến 255</w:t>
      </w:r>
      <w:r w:rsidR="008D07F2">
        <w:rPr>
          <w:rFonts w:ascii="Tahoma" w:eastAsia="Calibri" w:hAnsi="Tahoma" w:cs="Tahoma"/>
          <w:sz w:val="22"/>
          <w:szCs w:val="22"/>
          <w:lang w:val="it-IT"/>
        </w:rPr>
        <w:t>.</w:t>
      </w:r>
      <w:r w:rsidR="00C65F00" w:rsidRPr="00DF08B1">
        <w:rPr>
          <w:rFonts w:ascii="Tahoma" w:eastAsia="Calibri" w:hAnsi="Tahoma" w:cs="Tahoma"/>
          <w:color w:val="FF0000"/>
          <w:sz w:val="22"/>
          <w:szCs w:val="22"/>
          <w:lang w:val="it-IT"/>
        </w:rPr>
        <w:t xml:space="preserve"> </w:t>
      </w:r>
    </w:p>
    <w:p w:rsidR="00762616" w:rsidRDefault="00762616" w:rsidP="008D07F2">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 xml:space="preserve">- </w:t>
      </w:r>
      <w:r>
        <w:rPr>
          <w:rFonts w:ascii="Tahoma" w:eastAsia="Calibri" w:hAnsi="Tahoma" w:cs="Tahoma"/>
          <w:sz w:val="22"/>
          <w:szCs w:val="22"/>
          <w:lang w:val="it-IT"/>
        </w:rPr>
        <w:t>Đề nghị Nhà thầu Quang Đại Việt nhanh chóng thi công cống tròn thoát nước tại cọc 197 (km2+680.84) để đảm bảo thoát nước mặt đường.</w:t>
      </w:r>
    </w:p>
    <w:p w:rsidR="008D07F2" w:rsidRPr="008D07F2" w:rsidRDefault="008D07F2" w:rsidP="008D07F2">
      <w:pPr>
        <w:pStyle w:val="ListParagraph"/>
        <w:numPr>
          <w:ilvl w:val="0"/>
          <w:numId w:val="24"/>
        </w:numPr>
        <w:tabs>
          <w:tab w:val="left" w:pos="3330"/>
        </w:tabs>
        <w:spacing w:before="120" w:after="120"/>
        <w:rPr>
          <w:rFonts w:ascii="Tahoma" w:eastAsia="Calibri" w:hAnsi="Tahoma" w:cs="Tahoma"/>
          <w:b/>
          <w:sz w:val="22"/>
          <w:szCs w:val="22"/>
          <w:lang w:val="it-IT"/>
        </w:rPr>
      </w:pPr>
      <w:r w:rsidRPr="00F710D4">
        <w:rPr>
          <w:rFonts w:ascii="Tahoma" w:eastAsia="Calibri" w:hAnsi="Tahoma" w:cs="Tahoma"/>
          <w:b/>
          <w:sz w:val="22"/>
          <w:szCs w:val="22"/>
          <w:lang w:val="it-IT"/>
        </w:rPr>
        <w:t xml:space="preserve">Nhà thầu </w:t>
      </w:r>
      <w:r>
        <w:rPr>
          <w:rFonts w:ascii="Tahoma" w:eastAsia="Calibri" w:hAnsi="Tahoma" w:cs="Tahoma"/>
          <w:b/>
          <w:sz w:val="22"/>
          <w:szCs w:val="22"/>
          <w:lang w:val="it-IT"/>
        </w:rPr>
        <w:t>Viaconex 25</w:t>
      </w:r>
      <w:r w:rsidRPr="00F710D4">
        <w:rPr>
          <w:rFonts w:ascii="Tahoma" w:eastAsia="Calibri" w:hAnsi="Tahoma" w:cs="Tahoma"/>
          <w:b/>
          <w:sz w:val="22"/>
          <w:szCs w:val="22"/>
          <w:lang w:val="it-IT"/>
        </w:rPr>
        <w:t xml:space="preserve">: </w:t>
      </w:r>
    </w:p>
    <w:p w:rsidR="00F710D4" w:rsidRPr="002B7A7B" w:rsidRDefault="002B7A7B" w:rsidP="002B7A7B">
      <w:pPr>
        <w:spacing w:before="120" w:after="120" w:line="312" w:lineRule="auto"/>
        <w:ind w:firstLine="717"/>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 xml:space="preserve"> </w:t>
      </w:r>
      <w:r w:rsidR="008D07F2">
        <w:rPr>
          <w:rFonts w:ascii="Tahoma" w:eastAsia="Calibri" w:hAnsi="Tahoma" w:cs="Tahoma"/>
          <w:b/>
          <w:color w:val="000000" w:themeColor="text1"/>
          <w:sz w:val="22"/>
          <w:szCs w:val="22"/>
          <w:lang w:val="it-IT"/>
        </w:rPr>
        <w:t>Thi công đ</w:t>
      </w:r>
      <w:r w:rsidR="00C65F00" w:rsidRPr="002B7A7B">
        <w:rPr>
          <w:rFonts w:ascii="Tahoma" w:eastAsia="Calibri" w:hAnsi="Tahoma" w:cs="Tahoma"/>
          <w:b/>
          <w:color w:val="000000" w:themeColor="text1"/>
          <w:sz w:val="22"/>
          <w:szCs w:val="22"/>
          <w:lang w:val="it-IT"/>
        </w:rPr>
        <w:t>oạn 3</w:t>
      </w:r>
      <w:r w:rsidR="00C65F00" w:rsidRPr="002B7A7B">
        <w:rPr>
          <w:rFonts w:ascii="Tahoma" w:eastAsia="Calibri" w:hAnsi="Tahoma" w:cs="Tahoma"/>
          <w:color w:val="000000" w:themeColor="text1"/>
          <w:sz w:val="22"/>
          <w:szCs w:val="22"/>
          <w:lang w:val="it-IT"/>
        </w:rPr>
        <w:t>:</w:t>
      </w:r>
      <w:r w:rsidR="00C65F00" w:rsidRPr="002B7A7B">
        <w:rPr>
          <w:rFonts w:ascii="Tahoma" w:eastAsia="Calibri" w:hAnsi="Tahoma" w:cs="Tahoma"/>
          <w:color w:val="000000" w:themeColor="text1"/>
          <w:sz w:val="24"/>
          <w:szCs w:val="22"/>
          <w:lang w:val="it-IT"/>
        </w:rPr>
        <w:t xml:space="preserve"> </w:t>
      </w:r>
      <w:r w:rsidR="00C65F00" w:rsidRPr="002B7A7B">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2B7A7B">
        <w:rPr>
          <w:rFonts w:ascii="Tahoma" w:eastAsia="Calibri" w:hAnsi="Tahoma" w:cs="Tahoma"/>
          <w:color w:val="000000" w:themeColor="text1"/>
          <w:sz w:val="22"/>
          <w:szCs w:val="22"/>
          <w:lang w:val="it-IT"/>
        </w:rPr>
        <w:t xml:space="preserve"> </w:t>
      </w:r>
    </w:p>
    <w:p w:rsidR="00C65F00" w:rsidRPr="008D07F2" w:rsidRDefault="002B7A7B" w:rsidP="008D07F2">
      <w:pPr>
        <w:spacing w:before="120" w:after="200"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C65F00" w:rsidRPr="009E6CF7">
        <w:rPr>
          <w:rFonts w:ascii="Tahoma" w:eastAsia="Calibri" w:hAnsi="Tahoma" w:cs="Tahoma"/>
          <w:color w:val="000000" w:themeColor="text1"/>
          <w:sz w:val="22"/>
          <w:szCs w:val="22"/>
          <w:lang w:val="it-IT"/>
        </w:rPr>
        <w:t>Kiến nghị Ban QLDA xúc tiến, làm việc với các bên liên quan sớm giải quyết các vướng mắc trong công tác đền bù, GPMB, công tác di dời các trụ và đường dây điện trung, hạ thế và sớm bàn giao mặt bằ</w:t>
      </w:r>
      <w:r w:rsidR="00C65F00">
        <w:rPr>
          <w:rFonts w:ascii="Tahoma" w:eastAsia="Calibri" w:hAnsi="Tahoma" w:cs="Tahoma"/>
          <w:color w:val="000000" w:themeColor="text1"/>
          <w:sz w:val="22"/>
          <w:szCs w:val="22"/>
          <w:lang w:val="it-IT"/>
        </w:rPr>
        <w:t>ng cho</w:t>
      </w:r>
      <w:r w:rsidR="00C65F00" w:rsidRPr="009E6CF7">
        <w:rPr>
          <w:rFonts w:ascii="Tahoma" w:eastAsia="Calibri" w:hAnsi="Tahoma" w:cs="Tahoma"/>
          <w:color w:val="000000" w:themeColor="text1"/>
          <w:sz w:val="22"/>
          <w:szCs w:val="22"/>
          <w:lang w:val="it-IT"/>
        </w:rPr>
        <w:t xml:space="preserve"> Nhà thầu để triển khai thi công kịp kế hoạch, tiến độ đề ra</w:t>
      </w:r>
      <w:r w:rsidR="008D07F2">
        <w:rPr>
          <w:rFonts w:ascii="Tahoma" w:eastAsia="Calibri" w:hAnsi="Tahoma" w:cs="Tahoma"/>
          <w:color w:val="000000" w:themeColor="text1"/>
          <w:sz w:val="22"/>
          <w:szCs w:val="22"/>
          <w:lang w:val="it-IT"/>
        </w:rPr>
        <w:t>.</w:t>
      </w:r>
    </w:p>
    <w:p w:rsidR="008563C5" w:rsidRDefault="008563C5" w:rsidP="00C65F00">
      <w:pPr>
        <w:tabs>
          <w:tab w:val="left" w:pos="3330"/>
        </w:tabs>
        <w:rPr>
          <w:rFonts w:ascii="Tahoma" w:eastAsia="Calibri" w:hAnsi="Tahoma" w:cs="Tahoma"/>
          <w:sz w:val="24"/>
          <w:szCs w:val="24"/>
          <w:lang w:val="it-IT"/>
        </w:rPr>
      </w:pPr>
    </w:p>
    <w:p w:rsidR="008C6F11" w:rsidRPr="006764CD" w:rsidRDefault="008C6F11" w:rsidP="006764CD">
      <w:pPr>
        <w:pStyle w:val="ListParagraph"/>
        <w:numPr>
          <w:ilvl w:val="0"/>
          <w:numId w:val="7"/>
        </w:numPr>
        <w:tabs>
          <w:tab w:val="left" w:pos="3330"/>
        </w:tabs>
        <w:jc w:val="center"/>
        <w:rPr>
          <w:rFonts w:ascii="Tahoma" w:eastAsia="Calibri" w:hAnsi="Tahoma" w:cs="Tahoma"/>
          <w:b/>
          <w:sz w:val="28"/>
          <w:szCs w:val="28"/>
          <w:lang w:val="it-IT"/>
        </w:rPr>
      </w:pPr>
      <w:r w:rsidRPr="006764CD">
        <w:rPr>
          <w:rFonts w:ascii="Tahoma" w:eastAsia="Calibri" w:hAnsi="Tahoma" w:cs="Tahoma"/>
          <w:b/>
          <w:sz w:val="28"/>
          <w:szCs w:val="28"/>
          <w:lang w:val="it-IT"/>
        </w:rPr>
        <w:t>QUẢN LÝ XÂY DỰNG BỞI TƯ VẤN GIÁM SÁT</w:t>
      </w:r>
    </w:p>
    <w:p w:rsidR="008C6F11" w:rsidRPr="002B7A7B" w:rsidRDefault="008C6F11" w:rsidP="002B7A7B">
      <w:pPr>
        <w:spacing w:before="160" w:after="200" w:line="360" w:lineRule="auto"/>
        <w:jc w:val="both"/>
        <w:rPr>
          <w:rFonts w:ascii="Tahoma" w:eastAsia="Calibri" w:hAnsi="Tahoma" w:cs="Tahoma"/>
          <w:b/>
          <w:sz w:val="22"/>
          <w:szCs w:val="22"/>
          <w:lang w:val="it-IT"/>
        </w:rPr>
      </w:pPr>
      <w:r w:rsidRPr="002B7A7B">
        <w:rPr>
          <w:rFonts w:ascii="Tahoma" w:eastAsia="Calibri" w:hAnsi="Tahoma" w:cs="Tahoma"/>
          <w:b/>
          <w:sz w:val="22"/>
          <w:szCs w:val="22"/>
          <w:lang w:val="it-IT"/>
        </w:rPr>
        <w:t>VI.1. Chất lượng các công việc:</w:t>
      </w:r>
    </w:p>
    <w:p w:rsidR="008C6F11" w:rsidRPr="0042615D"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sz w:val="22"/>
          <w:szCs w:val="22"/>
          <w:lang w:val="it-IT"/>
        </w:rPr>
      </w:pPr>
      <w:r w:rsidRPr="0042615D">
        <w:rPr>
          <w:rFonts w:ascii="Tahoma" w:eastAsia="Calibri" w:hAnsi="Tahoma" w:cs="Tahoma"/>
          <w:sz w:val="22"/>
          <w:szCs w:val="22"/>
          <w:lang w:val="it-IT"/>
        </w:rPr>
        <w:t>Công tác quản lý chất lượng công trình đảm bảo, thi công theo đúng quy trình, quy phạm hiện hành;</w:t>
      </w:r>
    </w:p>
    <w:p w:rsidR="008C6F11" w:rsidRPr="0042615D"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sz w:val="22"/>
          <w:szCs w:val="22"/>
          <w:lang w:val="it-IT"/>
        </w:rPr>
      </w:pPr>
      <w:r w:rsidRPr="0042615D">
        <w:rPr>
          <w:rFonts w:ascii="Tahoma" w:eastAsia="Calibri" w:hAnsi="Tahoma" w:cs="Tahoma"/>
          <w:sz w:val="22"/>
          <w:szCs w:val="22"/>
          <w:lang w:val="it-IT"/>
        </w:rPr>
        <w:t>Công tác kiểm tra, giám sát biện pháp thi công, vật tư vật liệu đưa vào công trình đảm bảo yêu cầu;</w:t>
      </w:r>
    </w:p>
    <w:p w:rsidR="008C6F11" w:rsidRPr="0042615D"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sz w:val="22"/>
          <w:szCs w:val="22"/>
          <w:lang w:val="it-IT"/>
        </w:rPr>
      </w:pPr>
      <w:r w:rsidRPr="0042615D">
        <w:rPr>
          <w:rFonts w:ascii="Tahoma" w:eastAsia="Calibri" w:hAnsi="Tahoma" w:cs="Tahoma"/>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42615D" w:rsidRDefault="008C6F11" w:rsidP="002B7A7B">
      <w:pPr>
        <w:pStyle w:val="ListParagraph"/>
        <w:numPr>
          <w:ilvl w:val="0"/>
          <w:numId w:val="25"/>
        </w:numPr>
        <w:tabs>
          <w:tab w:val="left" w:pos="720"/>
        </w:tabs>
        <w:spacing w:line="360" w:lineRule="auto"/>
        <w:jc w:val="both"/>
        <w:rPr>
          <w:rFonts w:ascii="Tahoma" w:eastAsia="Calibri" w:hAnsi="Tahoma" w:cs="Tahoma"/>
          <w:b/>
          <w:sz w:val="22"/>
          <w:szCs w:val="22"/>
          <w:lang w:val="it-IT"/>
        </w:rPr>
      </w:pPr>
      <w:r w:rsidRPr="0042615D">
        <w:rPr>
          <w:rFonts w:ascii="Tahoma" w:eastAsia="Calibri" w:hAnsi="Tahoma" w:cs="Tahoma"/>
          <w:b/>
          <w:sz w:val="22"/>
          <w:szCs w:val="22"/>
          <w:lang w:val="it-IT"/>
        </w:rPr>
        <w:t>Công tác nội nghiệp.</w:t>
      </w:r>
    </w:p>
    <w:p w:rsidR="008C6F11" w:rsidRPr="0042615D"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sz w:val="22"/>
          <w:szCs w:val="22"/>
          <w:lang w:val="it-IT"/>
        </w:rPr>
      </w:pPr>
      <w:r w:rsidRPr="0042615D">
        <w:rPr>
          <w:rFonts w:ascii="Tahoma" w:eastAsia="Calibri" w:hAnsi="Tahoma" w:cs="Tahoma"/>
          <w:sz w:val="22"/>
          <w:szCs w:val="22"/>
          <w:lang w:val="it-IT"/>
        </w:rPr>
        <w:t>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theo quy định còn chậm do việc bố trí cán bộ chuyên trách của nhà thầu còn mỏng.</w:t>
      </w:r>
    </w:p>
    <w:p w:rsidR="008C6F11" w:rsidRPr="0042615D" w:rsidRDefault="008C6F11" w:rsidP="002B7A7B">
      <w:pPr>
        <w:spacing w:before="160" w:after="200" w:line="360" w:lineRule="auto"/>
        <w:jc w:val="both"/>
        <w:rPr>
          <w:rFonts w:ascii="Tahoma" w:eastAsia="Calibri" w:hAnsi="Tahoma" w:cs="Tahoma"/>
          <w:b/>
          <w:sz w:val="22"/>
          <w:szCs w:val="22"/>
          <w:lang w:val="it-IT"/>
        </w:rPr>
      </w:pPr>
      <w:r w:rsidRPr="0042615D">
        <w:rPr>
          <w:rFonts w:ascii="Tahoma" w:eastAsia="Calibri" w:hAnsi="Tahoma" w:cs="Tahoma"/>
          <w:b/>
          <w:sz w:val="22"/>
          <w:szCs w:val="22"/>
          <w:lang w:val="it-IT"/>
        </w:rPr>
        <w:t>V</w:t>
      </w:r>
      <w:r w:rsidR="00C65F00" w:rsidRPr="0042615D">
        <w:rPr>
          <w:rFonts w:ascii="Tahoma" w:eastAsia="Calibri" w:hAnsi="Tahoma" w:cs="Tahoma"/>
          <w:b/>
          <w:sz w:val="22"/>
          <w:szCs w:val="22"/>
          <w:lang w:val="it-IT"/>
        </w:rPr>
        <w:t>I</w:t>
      </w:r>
      <w:r w:rsidRPr="0042615D">
        <w:rPr>
          <w:rFonts w:ascii="Tahoma" w:eastAsia="Calibri" w:hAnsi="Tahoma" w:cs="Tahoma"/>
          <w:b/>
          <w:sz w:val="22"/>
          <w:szCs w:val="22"/>
          <w:lang w:val="it-IT"/>
        </w:rPr>
        <w:t>.2. Khối lượng các công việc:</w:t>
      </w:r>
    </w:p>
    <w:p w:rsidR="008C6F11" w:rsidRPr="0042615D" w:rsidRDefault="008C6F11" w:rsidP="0000212C">
      <w:pPr>
        <w:pStyle w:val="ListParagraph"/>
        <w:numPr>
          <w:ilvl w:val="0"/>
          <w:numId w:val="13"/>
        </w:numPr>
        <w:tabs>
          <w:tab w:val="left" w:pos="720"/>
        </w:tabs>
        <w:spacing w:line="360" w:lineRule="auto"/>
        <w:jc w:val="both"/>
        <w:rPr>
          <w:rFonts w:ascii="Tahoma" w:eastAsia="Calibri" w:hAnsi="Tahoma" w:cs="Tahoma"/>
          <w:sz w:val="22"/>
          <w:szCs w:val="22"/>
          <w:lang w:val="it-IT"/>
        </w:rPr>
      </w:pPr>
      <w:r w:rsidRPr="0042615D">
        <w:rPr>
          <w:rFonts w:ascii="Tahoma" w:eastAsia="Calibri" w:hAnsi="Tahoma" w:cs="Tahoma"/>
          <w:sz w:val="22"/>
          <w:szCs w:val="22"/>
          <w:lang w:val="it-IT"/>
        </w:rPr>
        <w:t>So với tiến độ thi công tổng thể đã được các nhà thầu lập và khối lượng thi công hoàn thành đế</w:t>
      </w:r>
      <w:r w:rsidR="008D07F2">
        <w:rPr>
          <w:rFonts w:ascii="Tahoma" w:eastAsia="Calibri" w:hAnsi="Tahoma" w:cs="Tahoma"/>
          <w:sz w:val="22"/>
          <w:szCs w:val="22"/>
          <w:lang w:val="it-IT"/>
        </w:rPr>
        <w:t>n 20</w:t>
      </w:r>
      <w:r w:rsidRPr="0042615D">
        <w:rPr>
          <w:rFonts w:ascii="Tahoma" w:eastAsia="Calibri" w:hAnsi="Tahoma" w:cs="Tahoma"/>
          <w:sz w:val="22"/>
          <w:szCs w:val="22"/>
          <w:lang w:val="it-IT"/>
        </w:rPr>
        <w:t xml:space="preserve">/10/2016 </w:t>
      </w:r>
      <w:r w:rsidR="00BA3E1C" w:rsidRPr="0042615D">
        <w:rPr>
          <w:rFonts w:ascii="Tahoma" w:eastAsia="Calibri" w:hAnsi="Tahoma" w:cs="Tahoma"/>
          <w:sz w:val="22"/>
          <w:szCs w:val="22"/>
          <w:lang w:val="it-IT"/>
        </w:rPr>
        <w:t>thì t</w:t>
      </w:r>
      <w:r w:rsidRPr="0042615D">
        <w:rPr>
          <w:rFonts w:ascii="Tahoma" w:eastAsia="Calibri" w:hAnsi="Tahoma" w:cs="Tahoma"/>
          <w:sz w:val="22"/>
          <w:szCs w:val="22"/>
          <w:lang w:val="it-IT"/>
        </w:rPr>
        <w:t>iến độ thi công hoàn thành của các đơn vị</w:t>
      </w:r>
      <w:r w:rsidR="00BA3E1C" w:rsidRPr="0042615D">
        <w:rPr>
          <w:rFonts w:ascii="Tahoma" w:eastAsia="Calibri" w:hAnsi="Tahoma" w:cs="Tahoma"/>
          <w:sz w:val="22"/>
          <w:szCs w:val="22"/>
          <w:lang w:val="it-IT"/>
        </w:rPr>
        <w:t xml:space="preserve"> là tương đối</w:t>
      </w:r>
      <w:r w:rsidR="0089397A" w:rsidRPr="0042615D">
        <w:rPr>
          <w:rFonts w:ascii="Tahoma" w:eastAsia="Calibri" w:hAnsi="Tahoma" w:cs="Tahoma"/>
          <w:sz w:val="22"/>
          <w:szCs w:val="22"/>
          <w:lang w:val="it-IT"/>
        </w:rPr>
        <w:t xml:space="preserve"> </w:t>
      </w:r>
      <w:r w:rsidRPr="0042615D">
        <w:rPr>
          <w:rFonts w:ascii="Tahoma" w:eastAsia="Calibri" w:hAnsi="Tahoma" w:cs="Tahoma"/>
          <w:sz w:val="22"/>
          <w:szCs w:val="22"/>
          <w:lang w:val="it-IT"/>
        </w:rPr>
        <w:t>đạt</w:t>
      </w:r>
      <w:r w:rsidR="0089397A" w:rsidRPr="0042615D">
        <w:rPr>
          <w:rFonts w:ascii="Tahoma" w:eastAsia="Calibri" w:hAnsi="Tahoma" w:cs="Tahoma"/>
          <w:sz w:val="22"/>
          <w:szCs w:val="22"/>
          <w:lang w:val="it-IT"/>
        </w:rPr>
        <w:t xml:space="preserve"> </w:t>
      </w:r>
      <w:r w:rsidRPr="0042615D">
        <w:rPr>
          <w:rFonts w:ascii="Tahoma" w:eastAsia="Calibri" w:hAnsi="Tahoma" w:cs="Tahoma"/>
          <w:sz w:val="22"/>
          <w:szCs w:val="22"/>
          <w:lang w:val="it-IT"/>
        </w:rPr>
        <w:t>theo kế hoạch đề</w:t>
      </w:r>
      <w:r w:rsidR="0089397A" w:rsidRPr="0042615D">
        <w:rPr>
          <w:rFonts w:ascii="Tahoma" w:eastAsia="Calibri" w:hAnsi="Tahoma" w:cs="Tahoma"/>
          <w:sz w:val="22"/>
          <w:szCs w:val="22"/>
          <w:lang w:val="it-IT"/>
        </w:rPr>
        <w:t xml:space="preserve"> ra trong tuần</w:t>
      </w:r>
      <w:r w:rsidR="00BA3E1C" w:rsidRPr="0042615D">
        <w:rPr>
          <w:rFonts w:ascii="Tahoma" w:eastAsia="Calibri" w:hAnsi="Tahoma" w:cs="Tahoma"/>
          <w:sz w:val="22"/>
          <w:szCs w:val="22"/>
          <w:lang w:val="it-IT"/>
        </w:rPr>
        <w:t>.</w:t>
      </w:r>
    </w:p>
    <w:p w:rsidR="00BD436B" w:rsidRPr="0042615D" w:rsidRDefault="00BD436B" w:rsidP="008D6642">
      <w:pPr>
        <w:spacing w:before="160" w:after="200" w:line="360" w:lineRule="auto"/>
        <w:jc w:val="both"/>
        <w:rPr>
          <w:rFonts w:ascii="Tahoma" w:eastAsia="Calibri" w:hAnsi="Tahoma" w:cs="Tahoma"/>
          <w:b/>
          <w:sz w:val="22"/>
          <w:szCs w:val="22"/>
          <w:lang w:val="it-IT"/>
        </w:rPr>
      </w:pPr>
      <w:r w:rsidRPr="0042615D">
        <w:rPr>
          <w:rFonts w:ascii="Tahoma" w:eastAsia="Calibri" w:hAnsi="Tahoma" w:cs="Tahoma"/>
          <w:b/>
          <w:sz w:val="22"/>
          <w:szCs w:val="22"/>
          <w:lang w:val="it-IT"/>
        </w:rPr>
        <w:t>VI.3. Yêu cầu hoạt động khắc phục:</w:t>
      </w:r>
    </w:p>
    <w:p w:rsidR="0089397A" w:rsidRDefault="003750C2" w:rsidP="00FE3302">
      <w:pPr>
        <w:pStyle w:val="ListParagraph"/>
        <w:numPr>
          <w:ilvl w:val="0"/>
          <w:numId w:val="13"/>
        </w:numPr>
        <w:tabs>
          <w:tab w:val="left" w:pos="720"/>
        </w:tabs>
        <w:spacing w:line="360" w:lineRule="auto"/>
        <w:jc w:val="both"/>
        <w:rPr>
          <w:rFonts w:ascii="Tahoma" w:eastAsia="Calibri" w:hAnsi="Tahoma" w:cs="Tahoma"/>
          <w:sz w:val="22"/>
          <w:szCs w:val="22"/>
          <w:lang w:val="it-IT"/>
        </w:rPr>
      </w:pPr>
      <w:r w:rsidRPr="00023CD5">
        <w:rPr>
          <w:rFonts w:ascii="Tahoma" w:eastAsia="Calibri" w:hAnsi="Tahoma" w:cs="Tahoma"/>
          <w:b/>
          <w:sz w:val="22"/>
          <w:szCs w:val="22"/>
          <w:lang w:val="it-IT"/>
        </w:rPr>
        <w:t>Đối với nhà thầu Cienco 1:</w:t>
      </w:r>
      <w:r w:rsidRPr="0042615D">
        <w:rPr>
          <w:rFonts w:ascii="Tahoma" w:eastAsia="Calibri" w:hAnsi="Tahoma" w:cs="Tahoma"/>
          <w:sz w:val="22"/>
          <w:szCs w:val="22"/>
          <w:lang w:val="it-IT"/>
        </w:rPr>
        <w:t xml:space="preserve"> Hiện nay tiến độ thi công cọc khoan nhồi </w:t>
      </w:r>
      <w:r w:rsidR="00023CD5">
        <w:rPr>
          <w:rFonts w:ascii="Tahoma" w:eastAsia="Calibri" w:hAnsi="Tahoma" w:cs="Tahoma"/>
          <w:sz w:val="22"/>
          <w:szCs w:val="22"/>
          <w:lang w:val="it-IT"/>
        </w:rPr>
        <w:t>đảm bảo</w:t>
      </w:r>
      <w:r w:rsidRPr="0042615D">
        <w:rPr>
          <w:rFonts w:ascii="Tahoma" w:eastAsia="Calibri" w:hAnsi="Tahoma" w:cs="Tahoma"/>
          <w:sz w:val="22"/>
          <w:szCs w:val="22"/>
          <w:lang w:val="it-IT"/>
        </w:rPr>
        <w:t xml:space="preserve"> so với cam kết,</w:t>
      </w:r>
      <w:r w:rsidR="00023CD5">
        <w:rPr>
          <w:rFonts w:ascii="Tahoma" w:eastAsia="Calibri" w:hAnsi="Tahoma" w:cs="Tahoma"/>
          <w:sz w:val="22"/>
          <w:szCs w:val="22"/>
          <w:lang w:val="it-IT"/>
        </w:rPr>
        <w:t xml:space="preserve"> tuy nhiên thực tế thi công có sai khác so với tiến độ cam kết (giữa trụ T3 và trụ T4)</w:t>
      </w:r>
      <w:r w:rsidRPr="0042615D">
        <w:rPr>
          <w:rFonts w:ascii="Tahoma" w:eastAsia="Calibri" w:hAnsi="Tahoma" w:cs="Tahoma"/>
          <w:sz w:val="22"/>
          <w:szCs w:val="22"/>
          <w:lang w:val="it-IT"/>
        </w:rPr>
        <w:t xml:space="preserve"> đề nghị nhà thầu </w:t>
      </w:r>
      <w:r w:rsidR="00023CD5">
        <w:rPr>
          <w:rFonts w:ascii="Tahoma" w:eastAsia="Calibri" w:hAnsi="Tahoma" w:cs="Tahoma"/>
          <w:sz w:val="22"/>
          <w:szCs w:val="22"/>
          <w:lang w:val="it-IT"/>
        </w:rPr>
        <w:t>điều chỉnh lại tiến độ cho phù hợp</w:t>
      </w:r>
      <w:r w:rsidRPr="0042615D">
        <w:rPr>
          <w:rFonts w:ascii="Tahoma" w:eastAsia="Calibri" w:hAnsi="Tahoma" w:cs="Tahoma"/>
          <w:sz w:val="22"/>
          <w:szCs w:val="22"/>
          <w:lang w:val="it-IT"/>
        </w:rPr>
        <w:t>.</w:t>
      </w:r>
    </w:p>
    <w:p w:rsidR="00023CD5" w:rsidRPr="0042615D" w:rsidRDefault="00023CD5" w:rsidP="00FE3302">
      <w:pPr>
        <w:pStyle w:val="ListParagraph"/>
        <w:numPr>
          <w:ilvl w:val="0"/>
          <w:numId w:val="13"/>
        </w:numPr>
        <w:tabs>
          <w:tab w:val="left" w:pos="720"/>
        </w:tabs>
        <w:spacing w:line="360" w:lineRule="auto"/>
        <w:jc w:val="both"/>
        <w:rPr>
          <w:rFonts w:ascii="Tahoma" w:eastAsia="Calibri" w:hAnsi="Tahoma" w:cs="Tahoma"/>
          <w:sz w:val="22"/>
          <w:szCs w:val="22"/>
          <w:lang w:val="it-IT"/>
        </w:rPr>
      </w:pPr>
      <w:r w:rsidRPr="008D07F2">
        <w:rPr>
          <w:rFonts w:ascii="Tahoma" w:eastAsia="Calibri" w:hAnsi="Tahoma" w:cs="Tahoma"/>
          <w:b/>
          <w:sz w:val="22"/>
          <w:szCs w:val="22"/>
          <w:lang w:val="it-IT"/>
        </w:rPr>
        <w:t>Đối với nhà thầu Văn Phôn:</w:t>
      </w:r>
      <w:r>
        <w:rPr>
          <w:rFonts w:ascii="Tahoma" w:eastAsia="Calibri" w:hAnsi="Tahoma" w:cs="Tahoma"/>
          <w:sz w:val="22"/>
          <w:szCs w:val="22"/>
          <w:lang w:val="it-IT"/>
        </w:rPr>
        <w:t xml:space="preserve"> Đề nghị nhà thầu tích cực phối hợp với các bên liên quan và chính quyền địa phương để đảm bảo dường vận chuyển vật tư, thiết bị vào công trường phục vụ dự án. Đồng thời nhanh chóng đệ trình các thủ tục ban đầu về vật liệu đắp nền đường, đắp bãi đúc dầm...</w:t>
      </w:r>
    </w:p>
    <w:p w:rsidR="003750C2" w:rsidRDefault="003750C2" w:rsidP="00FE3302">
      <w:pPr>
        <w:pStyle w:val="ListParagraph"/>
        <w:numPr>
          <w:ilvl w:val="0"/>
          <w:numId w:val="13"/>
        </w:numPr>
        <w:tabs>
          <w:tab w:val="left" w:pos="720"/>
        </w:tabs>
        <w:spacing w:line="360" w:lineRule="auto"/>
        <w:jc w:val="both"/>
        <w:rPr>
          <w:rFonts w:ascii="Tahoma" w:eastAsia="Calibri" w:hAnsi="Tahoma" w:cs="Tahoma"/>
          <w:sz w:val="22"/>
          <w:szCs w:val="22"/>
          <w:lang w:val="it-IT"/>
        </w:rPr>
      </w:pPr>
      <w:r w:rsidRPr="008D07F2">
        <w:rPr>
          <w:rFonts w:ascii="Tahoma" w:eastAsia="Calibri" w:hAnsi="Tahoma" w:cs="Tahoma"/>
          <w:b/>
          <w:sz w:val="22"/>
          <w:szCs w:val="22"/>
          <w:lang w:val="it-IT"/>
        </w:rPr>
        <w:t>Đối với nhà thầu Quang Đại Việt</w:t>
      </w:r>
      <w:r w:rsidR="00023CD5" w:rsidRPr="008D07F2">
        <w:rPr>
          <w:rFonts w:ascii="Tahoma" w:eastAsia="Calibri" w:hAnsi="Tahoma" w:cs="Tahoma"/>
          <w:b/>
          <w:sz w:val="22"/>
          <w:szCs w:val="22"/>
          <w:lang w:val="it-IT"/>
        </w:rPr>
        <w:t>:</w:t>
      </w:r>
      <w:r w:rsidRPr="0042615D">
        <w:rPr>
          <w:rFonts w:ascii="Tahoma" w:eastAsia="Calibri" w:hAnsi="Tahoma" w:cs="Tahoma"/>
          <w:sz w:val="22"/>
          <w:szCs w:val="22"/>
          <w:lang w:val="it-IT"/>
        </w:rPr>
        <w:t xml:space="preserve"> đề nghị nhà thầu nhanh chóng bổ sung, hoàn thiện thủ tục theo yêu cầu của Ban QLDA để xem xét, chấp thuận Ban điều hành dự án. </w:t>
      </w:r>
      <w:r w:rsidR="00023CD5">
        <w:rPr>
          <w:rFonts w:ascii="Tahoma" w:eastAsia="Calibri" w:hAnsi="Tahoma" w:cs="Tahoma"/>
          <w:sz w:val="22"/>
          <w:szCs w:val="22"/>
          <w:lang w:val="it-IT"/>
        </w:rPr>
        <w:t xml:space="preserve">Đồng thời </w:t>
      </w:r>
      <w:r w:rsidRPr="0042615D">
        <w:rPr>
          <w:rFonts w:ascii="Tahoma" w:eastAsia="Calibri" w:hAnsi="Tahoma" w:cs="Tahoma"/>
          <w:sz w:val="22"/>
          <w:szCs w:val="22"/>
          <w:lang w:val="it-IT"/>
        </w:rPr>
        <w:t>bổ sung đệ trình một số hạng mục công việc đầu vào, chấp thuận các thành phần thiết kế BTXM để TVGS xem xét, kiểm tra.</w:t>
      </w:r>
    </w:p>
    <w:p w:rsidR="00023CD5" w:rsidRPr="00023CD5" w:rsidRDefault="00023CD5" w:rsidP="00023CD5">
      <w:pPr>
        <w:pStyle w:val="ListParagraph"/>
        <w:numPr>
          <w:ilvl w:val="0"/>
          <w:numId w:val="13"/>
        </w:numPr>
        <w:tabs>
          <w:tab w:val="left" w:pos="720"/>
        </w:tabs>
        <w:spacing w:line="360" w:lineRule="auto"/>
        <w:jc w:val="both"/>
        <w:rPr>
          <w:rFonts w:ascii="Tahoma" w:eastAsia="Calibri" w:hAnsi="Tahoma" w:cs="Tahoma"/>
          <w:sz w:val="22"/>
          <w:szCs w:val="22"/>
          <w:lang w:val="it-IT"/>
        </w:rPr>
      </w:pPr>
      <w:r w:rsidRPr="0042615D">
        <w:rPr>
          <w:rFonts w:ascii="Tahoma" w:eastAsia="Calibri" w:hAnsi="Tahoma" w:cs="Tahoma"/>
          <w:sz w:val="22"/>
          <w:szCs w:val="22"/>
          <w:lang w:val="it-IT"/>
        </w:rPr>
        <w:lastRenderedPageBreak/>
        <w:t>Hiệ</w:t>
      </w:r>
      <w:r w:rsidR="008D07F2">
        <w:rPr>
          <w:rFonts w:ascii="Tahoma" w:eastAsia="Calibri" w:hAnsi="Tahoma" w:cs="Tahoma"/>
          <w:sz w:val="22"/>
          <w:szCs w:val="22"/>
          <w:lang w:val="it-IT"/>
        </w:rPr>
        <w:t>n nay</w:t>
      </w:r>
      <w:r w:rsidRPr="0042615D">
        <w:rPr>
          <w:rFonts w:ascii="Tahoma" w:eastAsia="Calibri" w:hAnsi="Tahoma" w:cs="Tahoma"/>
          <w:sz w:val="22"/>
          <w:szCs w:val="22"/>
          <w:lang w:val="it-IT"/>
        </w:rPr>
        <w:t xml:space="preserve"> tình hình thời tiết tốt, thuận lợi cho thi công, vì vậy đề nghị nhà thầu Quang Đại Việt tăng cường nhân sự, thiết bị để </w:t>
      </w:r>
      <w:r w:rsidR="008D07F2">
        <w:rPr>
          <w:rFonts w:ascii="Tahoma" w:eastAsia="Calibri" w:hAnsi="Tahoma" w:cs="Tahoma"/>
          <w:sz w:val="22"/>
          <w:szCs w:val="22"/>
          <w:lang w:val="it-IT"/>
        </w:rPr>
        <w:t xml:space="preserve">đẩy nhanh tiến độ </w:t>
      </w:r>
      <w:r w:rsidRPr="0042615D">
        <w:rPr>
          <w:rFonts w:ascii="Tahoma" w:eastAsia="Calibri" w:hAnsi="Tahoma" w:cs="Tahoma"/>
          <w:sz w:val="22"/>
          <w:szCs w:val="22"/>
          <w:lang w:val="it-IT"/>
        </w:rPr>
        <w:t xml:space="preserve">thi công </w:t>
      </w:r>
      <w:r w:rsidR="008D07F2">
        <w:rPr>
          <w:rFonts w:ascii="Tahoma" w:eastAsia="Calibri" w:hAnsi="Tahoma" w:cs="Tahoma"/>
          <w:sz w:val="22"/>
          <w:szCs w:val="22"/>
          <w:lang w:val="it-IT"/>
        </w:rPr>
        <w:t xml:space="preserve">đắp nền K95, K98 cho đoạn 1 và </w:t>
      </w:r>
      <w:r w:rsidRPr="0042615D">
        <w:rPr>
          <w:rFonts w:ascii="Tahoma" w:eastAsia="Calibri" w:hAnsi="Tahoma" w:cs="Tahoma"/>
          <w:sz w:val="22"/>
          <w:szCs w:val="22"/>
          <w:lang w:val="it-IT"/>
        </w:rPr>
        <w:t>đoạn 2</w:t>
      </w:r>
      <w:r w:rsidR="008D07F2">
        <w:rPr>
          <w:rFonts w:ascii="Tahoma" w:eastAsia="Calibri" w:hAnsi="Tahoma" w:cs="Tahoma"/>
          <w:sz w:val="22"/>
          <w:szCs w:val="22"/>
          <w:lang w:val="it-IT"/>
        </w:rPr>
        <w:t xml:space="preserve"> hiện đang bị chậm </w:t>
      </w:r>
      <w:r w:rsidR="00AE61B7">
        <w:rPr>
          <w:rFonts w:ascii="Tahoma" w:eastAsia="Calibri" w:hAnsi="Tahoma" w:cs="Tahoma"/>
          <w:sz w:val="22"/>
          <w:szCs w:val="22"/>
          <w:lang w:val="it-IT"/>
        </w:rPr>
        <w:t>tiến độ</w:t>
      </w:r>
      <w:r w:rsidR="008D07F2">
        <w:rPr>
          <w:rFonts w:ascii="Tahoma" w:eastAsia="Calibri" w:hAnsi="Tahoma" w:cs="Tahoma"/>
          <w:sz w:val="22"/>
          <w:szCs w:val="22"/>
          <w:lang w:val="it-IT"/>
        </w:rPr>
        <w:t xml:space="preserve"> và triển khai thi công cống kỹ thuật phía đoạn 1.</w:t>
      </w:r>
      <w:r w:rsidR="00AE61B7">
        <w:rPr>
          <w:rFonts w:ascii="Tahoma" w:eastAsia="Calibri" w:hAnsi="Tahoma" w:cs="Tahoma"/>
          <w:sz w:val="22"/>
          <w:szCs w:val="22"/>
          <w:lang w:val="it-IT"/>
        </w:rPr>
        <w:t xml:space="preserve"> Bên cạnh đó, đề nghị nhà thầu xem xét yêu cầu của TVGS và Ban QLDA về việc thay đất đắp nền đường bằng đất khác tốt hơn (Kiến nghị dùng mỏ đất Tam Đại nhà thầu đang đắp tại đoạn 1). Tất cả nhằm mục tiêu đảm bảo thực hiện đúng tiến độ cam kết ban đầu.</w:t>
      </w:r>
    </w:p>
    <w:p w:rsidR="00023CD5" w:rsidRDefault="00023CD5" w:rsidP="00FE3302">
      <w:pPr>
        <w:pStyle w:val="ListParagraph"/>
        <w:numPr>
          <w:ilvl w:val="0"/>
          <w:numId w:val="13"/>
        </w:numPr>
        <w:tabs>
          <w:tab w:val="left" w:pos="720"/>
        </w:tabs>
        <w:spacing w:line="360" w:lineRule="auto"/>
        <w:jc w:val="both"/>
        <w:rPr>
          <w:rFonts w:ascii="Tahoma" w:eastAsia="Calibri" w:hAnsi="Tahoma" w:cs="Tahoma"/>
          <w:sz w:val="22"/>
          <w:szCs w:val="22"/>
          <w:lang w:val="it-IT"/>
        </w:rPr>
      </w:pPr>
      <w:r w:rsidRPr="008D07F2">
        <w:rPr>
          <w:rFonts w:ascii="Tahoma" w:eastAsia="Calibri" w:hAnsi="Tahoma" w:cs="Tahoma"/>
          <w:b/>
          <w:sz w:val="22"/>
          <w:szCs w:val="22"/>
          <w:lang w:val="it-IT"/>
        </w:rPr>
        <w:t>Đối với nhà thầu Vinaconex 25:</w:t>
      </w:r>
      <w:r w:rsidRPr="0042615D">
        <w:rPr>
          <w:rFonts w:ascii="Tahoma" w:eastAsia="Calibri" w:hAnsi="Tahoma" w:cs="Tahoma"/>
          <w:sz w:val="22"/>
          <w:szCs w:val="22"/>
          <w:lang w:val="it-IT"/>
        </w:rPr>
        <w:t xml:space="preserve"> đề nghị nhà thầu nhanh chóng bổ sung, hoàn thiện thủ tục theo yêu cầu của Ban QLDA để xem xét, chấp thuận Ban điều hành dự án. Đồng thờ</w:t>
      </w:r>
      <w:r>
        <w:rPr>
          <w:rFonts w:ascii="Tahoma" w:eastAsia="Calibri" w:hAnsi="Tahoma" w:cs="Tahoma"/>
          <w:sz w:val="22"/>
          <w:szCs w:val="22"/>
          <w:lang w:val="it-IT"/>
        </w:rPr>
        <w:t xml:space="preserve">i </w:t>
      </w:r>
      <w:r w:rsidRPr="0042615D">
        <w:rPr>
          <w:rFonts w:ascii="Tahoma" w:eastAsia="Calibri" w:hAnsi="Tahoma" w:cs="Tahoma"/>
          <w:sz w:val="22"/>
          <w:szCs w:val="22"/>
          <w:lang w:val="it-IT"/>
        </w:rPr>
        <w:t>sớm trình các biện pháp thi công bệ mố, dầm Cầ</w:t>
      </w:r>
      <w:r>
        <w:rPr>
          <w:rFonts w:ascii="Tahoma" w:eastAsia="Calibri" w:hAnsi="Tahoma" w:cs="Tahoma"/>
          <w:sz w:val="22"/>
          <w:szCs w:val="22"/>
          <w:lang w:val="it-IT"/>
        </w:rPr>
        <w:t>u Kênh...</w:t>
      </w:r>
    </w:p>
    <w:p w:rsidR="003750C2" w:rsidRPr="003750C2" w:rsidRDefault="008D07F2" w:rsidP="008D07F2">
      <w:pPr>
        <w:pStyle w:val="ListParagraph"/>
        <w:tabs>
          <w:tab w:val="left" w:pos="720"/>
        </w:tabs>
        <w:spacing w:line="360" w:lineRule="auto"/>
        <w:jc w:val="both"/>
        <w:rPr>
          <w:rFonts w:ascii="Tahoma" w:eastAsia="Calibri" w:hAnsi="Tahoma" w:cs="Tahoma"/>
          <w:sz w:val="22"/>
          <w:szCs w:val="22"/>
          <w:lang w:val="it-IT"/>
        </w:rPr>
      </w:pPr>
      <w:r w:rsidRPr="0042615D">
        <w:rPr>
          <w:rFonts w:ascii="Tahoma" w:eastAsia="Calibri" w:hAnsi="Tahoma" w:cs="Tahoma"/>
          <w:sz w:val="22"/>
          <w:szCs w:val="22"/>
          <w:lang w:val="it-IT"/>
        </w:rPr>
        <w:t>Hiệ</w:t>
      </w:r>
      <w:r>
        <w:rPr>
          <w:rFonts w:ascii="Tahoma" w:eastAsia="Calibri" w:hAnsi="Tahoma" w:cs="Tahoma"/>
          <w:sz w:val="22"/>
          <w:szCs w:val="22"/>
          <w:lang w:val="it-IT"/>
        </w:rPr>
        <w:t>n nay</w:t>
      </w:r>
      <w:r w:rsidRPr="0042615D">
        <w:rPr>
          <w:rFonts w:ascii="Tahoma" w:eastAsia="Calibri" w:hAnsi="Tahoma" w:cs="Tahoma"/>
          <w:sz w:val="22"/>
          <w:szCs w:val="22"/>
          <w:lang w:val="it-IT"/>
        </w:rPr>
        <w:t xml:space="preserve"> tình hình thời tiết tốt, thuận lợi cho thi công, vì vậy đề nghị nhà thầu tăng cường nhân sự, thiết bị để </w:t>
      </w:r>
      <w:r>
        <w:rPr>
          <w:rFonts w:ascii="Tahoma" w:eastAsia="Calibri" w:hAnsi="Tahoma" w:cs="Tahoma"/>
          <w:sz w:val="22"/>
          <w:szCs w:val="22"/>
          <w:lang w:val="it-IT"/>
        </w:rPr>
        <w:t>đẩy nhanh tiến độ thi công nền đường K98 đang bị chậm trễ tiến độ.</w:t>
      </w:r>
    </w:p>
    <w:p w:rsidR="00FB4349" w:rsidRDefault="0089397A" w:rsidP="004E5D29">
      <w:pPr>
        <w:rPr>
          <w:rFonts w:ascii="Tahoma" w:eastAsia="Calibri" w:hAnsi="Tahoma" w:cs="Tahoma"/>
          <w:i/>
          <w:sz w:val="22"/>
          <w:szCs w:val="22"/>
          <w:lang w:val="it-IT"/>
        </w:rPr>
      </w:pPr>
      <w:r>
        <w:rPr>
          <w:rFonts w:ascii="Tahoma" w:eastAsia="Calibri" w:hAnsi="Tahoma" w:cs="Tahoma"/>
          <w:i/>
          <w:sz w:val="22"/>
          <w:szCs w:val="22"/>
          <w:lang w:val="it-IT"/>
        </w:rPr>
        <w:br w:type="page"/>
      </w:r>
    </w:p>
    <w:p w:rsidR="008C6F11" w:rsidRPr="008D6642" w:rsidRDefault="00FB4349" w:rsidP="00C171B8">
      <w:pPr>
        <w:pStyle w:val="ListParagraph"/>
        <w:numPr>
          <w:ilvl w:val="0"/>
          <w:numId w:val="7"/>
        </w:numPr>
        <w:tabs>
          <w:tab w:val="left" w:pos="3330"/>
        </w:tabs>
        <w:jc w:val="center"/>
        <w:rPr>
          <w:rFonts w:ascii="Tahoma" w:eastAsia="Calibri" w:hAnsi="Tahoma" w:cs="Tahoma"/>
          <w:i/>
          <w:sz w:val="28"/>
          <w:szCs w:val="28"/>
          <w:lang w:val="it-IT"/>
        </w:rPr>
      </w:pPr>
      <w:r w:rsidRPr="008D6642">
        <w:rPr>
          <w:rFonts w:ascii="Tahoma" w:eastAsia="Calibri" w:hAnsi="Tahoma" w:cs="Tahoma"/>
          <w:b/>
          <w:sz w:val="28"/>
          <w:szCs w:val="28"/>
          <w:lang w:val="it-IT"/>
        </w:rPr>
        <w:lastRenderedPageBreak/>
        <w:t>AN TOÀN VÀ KẾ HOẠCH MÔI TRƯỜNG</w:t>
      </w:r>
    </w:p>
    <w:p w:rsidR="008D6642" w:rsidRPr="008D6642" w:rsidRDefault="008D6642" w:rsidP="008D6642">
      <w:pPr>
        <w:pStyle w:val="ListParagraph"/>
        <w:spacing w:before="120" w:after="120"/>
        <w:ind w:left="1080"/>
        <w:rPr>
          <w:rFonts w:ascii="Tahoma" w:eastAsia="Calibri" w:hAnsi="Tahoma" w:cs="Tahoma"/>
          <w:i/>
          <w:sz w:val="28"/>
          <w:szCs w:val="28"/>
          <w:lang w:val="it-IT"/>
        </w:rPr>
      </w:pPr>
    </w:p>
    <w:p w:rsidR="00BA3E1C" w:rsidRPr="00BA3E1C" w:rsidRDefault="00BA3E1C" w:rsidP="00BA3E1C">
      <w:pPr>
        <w:spacing w:line="360" w:lineRule="auto"/>
        <w:ind w:firstLine="562"/>
        <w:jc w:val="both"/>
        <w:rPr>
          <w:rFonts w:ascii="Tahoma" w:hAnsi="Tahoma" w:cs="Tahoma"/>
          <w:sz w:val="22"/>
          <w:szCs w:val="22"/>
          <w:lang w:val="it-IT"/>
        </w:rPr>
      </w:pPr>
      <w:r w:rsidRPr="00BA3E1C">
        <w:rPr>
          <w:rFonts w:ascii="Tahoma" w:hAnsi="Tahoma" w:cs="Tahoma"/>
          <w:sz w:val="22"/>
          <w:szCs w:val="22"/>
          <w:lang w:val="it-IT"/>
        </w:rPr>
        <w:t>Hiện nay tiến độ thi công các hạng mục trên công trường đang được các đơn vị đẩy nhanh vì vậy d</w:t>
      </w:r>
      <w:r w:rsidR="008F230A">
        <w:rPr>
          <w:rFonts w:ascii="Tahoma" w:hAnsi="Tahoma" w:cs="Tahoma"/>
          <w:sz w:val="22"/>
          <w:szCs w:val="22"/>
          <w:lang w:val="it-IT"/>
        </w:rPr>
        <w:t>ễ</w:t>
      </w:r>
      <w:r w:rsidRPr="00BA3E1C">
        <w:rPr>
          <w:rFonts w:ascii="Tahoma" w:hAnsi="Tahoma" w:cs="Tahoma"/>
          <w:sz w:val="22"/>
          <w:szCs w:val="22"/>
          <w:lang w:val="it-IT"/>
        </w:rPr>
        <w:t xml:space="preserve"> dẫn đến nguy cơ mất ATLĐ cao, do đó yêu cầu các Nhà thầu cần quán triệt và tăng cường giám sát  ATLĐ; ATGT.</w:t>
      </w:r>
      <w:r>
        <w:rPr>
          <w:rFonts w:ascii="Tahoma" w:hAnsi="Tahoma" w:cs="Tahoma"/>
          <w:sz w:val="22"/>
          <w:szCs w:val="22"/>
          <w:lang w:val="it-IT"/>
        </w:rPr>
        <w:t xml:space="preserve"> Khoanh vùng, rào chắn phạm vi thi công, không cho người không phận sự, không đầy đủ bảo hộ lao động vào công trường.</w:t>
      </w:r>
    </w:p>
    <w:p w:rsidR="00BA3E1C" w:rsidRPr="00BA3E1C" w:rsidRDefault="00BA3E1C" w:rsidP="00C171B8">
      <w:pPr>
        <w:spacing w:line="360" w:lineRule="auto"/>
        <w:ind w:firstLine="562"/>
        <w:jc w:val="both"/>
        <w:rPr>
          <w:rFonts w:ascii="Tahoma" w:eastAsia="Calibri" w:hAnsi="Tahoma" w:cs="Tahoma"/>
          <w:sz w:val="22"/>
          <w:szCs w:val="22"/>
          <w:lang w:val="it-IT"/>
        </w:rPr>
      </w:pPr>
      <w:r w:rsidRPr="00BA3E1C">
        <w:rPr>
          <w:rFonts w:ascii="Tahoma" w:hAnsi="Tahoma" w:cs="Tahoma"/>
          <w:sz w:val="22"/>
          <w:szCs w:val="22"/>
          <w:lang w:val="it-IT"/>
        </w:rPr>
        <w:t>Công tác VSMT đến thời điểm hiện tại không được duy trì tốt, vào những ngày thời tiết hanh nắng vẫn xãy ra hiện tượng bụi bẩn do công tác tưới nước giảm bụi trên các tuyến đường đường giao thông vận chuyển vật liệu, trên tuyến đang thi công chưa tốt làm ảnh hưởng đến VSMT trong khu vực. Yêu cầu Nhà thầu</w:t>
      </w:r>
      <w:r w:rsidR="008D07F2">
        <w:rPr>
          <w:rFonts w:ascii="Tahoma" w:hAnsi="Tahoma" w:cs="Tahoma"/>
          <w:sz w:val="22"/>
          <w:szCs w:val="22"/>
          <w:lang w:val="it-IT"/>
        </w:rPr>
        <w:t xml:space="preserve"> kiểm tra,</w:t>
      </w:r>
      <w:r w:rsidRPr="00BA3E1C">
        <w:rPr>
          <w:rFonts w:ascii="Tahoma" w:hAnsi="Tahoma" w:cs="Tahoma"/>
          <w:sz w:val="22"/>
          <w:szCs w:val="22"/>
          <w:lang w:val="it-IT"/>
        </w:rPr>
        <w:t xml:space="preserve"> khắc phục.</w:t>
      </w:r>
    </w:p>
    <w:p w:rsidR="0089397A" w:rsidRPr="004E5D29" w:rsidRDefault="0089397A" w:rsidP="0000212C">
      <w:pPr>
        <w:pStyle w:val="ListParagraph"/>
        <w:numPr>
          <w:ilvl w:val="0"/>
          <w:numId w:val="16"/>
        </w:numPr>
        <w:tabs>
          <w:tab w:val="left" w:pos="1440"/>
        </w:tabs>
        <w:spacing w:line="360" w:lineRule="auto"/>
        <w:ind w:left="1440"/>
        <w:jc w:val="both"/>
        <w:rPr>
          <w:rFonts w:ascii="Tahoma" w:eastAsia="Calibri" w:hAnsi="Tahoma" w:cs="Tahoma"/>
          <w:sz w:val="24"/>
          <w:szCs w:val="24"/>
          <w:lang w:val="it-IT"/>
        </w:rPr>
      </w:pPr>
      <w:r>
        <w:rPr>
          <w:rFonts w:ascii="Tahoma" w:eastAsia="Calibri" w:hAnsi="Tahoma" w:cs="Tahoma"/>
          <w:i/>
          <w:sz w:val="22"/>
          <w:szCs w:val="22"/>
          <w:lang w:val="it-IT"/>
        </w:rPr>
        <w:br w:type="page"/>
      </w:r>
    </w:p>
    <w:p w:rsidR="00FB4349" w:rsidRDefault="00C171B8" w:rsidP="00C171B8">
      <w:pPr>
        <w:pStyle w:val="ListParagraph"/>
        <w:numPr>
          <w:ilvl w:val="0"/>
          <w:numId w:val="7"/>
        </w:numPr>
        <w:tabs>
          <w:tab w:val="left" w:pos="3330"/>
        </w:tabs>
        <w:jc w:val="center"/>
        <w:rPr>
          <w:rFonts w:ascii="Tahoma" w:eastAsia="Calibri" w:hAnsi="Tahoma" w:cs="Tahoma"/>
          <w:b/>
          <w:sz w:val="28"/>
          <w:szCs w:val="28"/>
          <w:lang w:val="it-IT"/>
        </w:rPr>
      </w:pPr>
      <w:r>
        <w:rPr>
          <w:rFonts w:ascii="Tahoma" w:eastAsia="Calibri" w:hAnsi="Tahoma" w:cs="Tahoma"/>
          <w:b/>
          <w:sz w:val="28"/>
          <w:szCs w:val="28"/>
          <w:lang w:val="it-IT"/>
        </w:rPr>
        <w:lastRenderedPageBreak/>
        <w:t xml:space="preserve"> </w:t>
      </w:r>
      <w:r w:rsidR="00FB4349" w:rsidRPr="00C171B8">
        <w:rPr>
          <w:rFonts w:ascii="Tahoma" w:eastAsia="Calibri" w:hAnsi="Tahoma" w:cs="Tahoma"/>
          <w:b/>
          <w:sz w:val="28"/>
          <w:szCs w:val="28"/>
          <w:lang w:val="it-IT"/>
        </w:rPr>
        <w:t>BÁO CÁO TIẾN ĐỘ</w:t>
      </w:r>
    </w:p>
    <w:p w:rsidR="008D07F2" w:rsidRDefault="008D07F2" w:rsidP="008D07F2">
      <w:pPr>
        <w:pStyle w:val="ListParagraph"/>
        <w:tabs>
          <w:tab w:val="left" w:pos="3330"/>
        </w:tabs>
        <w:ind w:left="1080"/>
        <w:rPr>
          <w:rFonts w:ascii="Tahoma" w:eastAsia="Calibri" w:hAnsi="Tahoma" w:cs="Tahoma"/>
          <w:b/>
          <w:sz w:val="28"/>
          <w:szCs w:val="28"/>
          <w:lang w:val="it-IT"/>
        </w:rPr>
      </w:pPr>
    </w:p>
    <w:p w:rsidR="00C869D8" w:rsidRDefault="00C171B8" w:rsidP="008578E5">
      <w:pPr>
        <w:spacing w:before="120" w:after="120" w:line="312" w:lineRule="auto"/>
        <w:ind w:firstLine="36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915E6A" w:rsidRPr="00C171B8">
        <w:rPr>
          <w:rFonts w:ascii="Tahoma" w:eastAsia="Calibri" w:hAnsi="Tahoma" w:cs="Tahoma"/>
          <w:color w:val="000000" w:themeColor="text1"/>
          <w:sz w:val="22"/>
          <w:szCs w:val="22"/>
          <w:lang w:val="it-IT"/>
        </w:rPr>
        <w:t>Hiện nay, Nhà thầu Văn Phôn đã triển khai thi công hạng mục đào bóc hữ</w:t>
      </w:r>
      <w:r w:rsidR="00C869D8">
        <w:rPr>
          <w:rFonts w:ascii="Tahoma" w:eastAsia="Calibri" w:hAnsi="Tahoma" w:cs="Tahoma"/>
          <w:color w:val="000000" w:themeColor="text1"/>
          <w:sz w:val="22"/>
          <w:szCs w:val="22"/>
          <w:lang w:val="it-IT"/>
        </w:rPr>
        <w:t>u cơ. T</w:t>
      </w:r>
      <w:r w:rsidR="008578E5">
        <w:rPr>
          <w:rFonts w:ascii="Tahoma" w:eastAsia="Calibri" w:hAnsi="Tahoma" w:cs="Tahoma"/>
          <w:color w:val="000000" w:themeColor="text1"/>
          <w:sz w:val="22"/>
          <w:szCs w:val="22"/>
          <w:lang w:val="it-IT"/>
        </w:rPr>
        <w:t xml:space="preserve">uy nhiên, </w:t>
      </w:r>
      <w:r w:rsidR="00C869D8">
        <w:rPr>
          <w:rFonts w:ascii="Tahoma" w:eastAsia="Calibri" w:hAnsi="Tahoma" w:cs="Tahoma"/>
          <w:color w:val="000000" w:themeColor="text1"/>
          <w:sz w:val="22"/>
          <w:szCs w:val="22"/>
          <w:lang w:val="it-IT"/>
        </w:rPr>
        <w:t>nhà thầu vẫn</w:t>
      </w:r>
      <w:r w:rsidR="00915E6A" w:rsidRPr="00C171B8">
        <w:rPr>
          <w:rFonts w:ascii="Tahoma" w:eastAsia="Calibri" w:hAnsi="Tahoma" w:cs="Tahoma"/>
          <w:color w:val="000000" w:themeColor="text1"/>
          <w:sz w:val="22"/>
          <w:szCs w:val="22"/>
          <w:lang w:val="it-IT"/>
        </w:rPr>
        <w:t xml:space="preserve"> chưa</w:t>
      </w:r>
      <w:r w:rsidR="00C869D8">
        <w:rPr>
          <w:rFonts w:ascii="Tahoma" w:eastAsia="Calibri" w:hAnsi="Tahoma" w:cs="Tahoma"/>
          <w:color w:val="000000" w:themeColor="text1"/>
          <w:sz w:val="22"/>
          <w:szCs w:val="22"/>
          <w:lang w:val="it-IT"/>
        </w:rPr>
        <w:t xml:space="preserve"> thực hiện việc lập và gửi</w:t>
      </w:r>
      <w:r w:rsidR="00915E6A" w:rsidRPr="00C171B8">
        <w:rPr>
          <w:rFonts w:ascii="Tahoma" w:eastAsia="Calibri" w:hAnsi="Tahoma" w:cs="Tahoma"/>
          <w:color w:val="000000" w:themeColor="text1"/>
          <w:sz w:val="22"/>
          <w:szCs w:val="22"/>
          <w:lang w:val="it-IT"/>
        </w:rPr>
        <w:t xml:space="preserve"> báo cáo </w:t>
      </w:r>
      <w:r w:rsidR="00C869D8">
        <w:rPr>
          <w:rFonts w:ascii="Tahoma" w:eastAsia="Calibri" w:hAnsi="Tahoma" w:cs="Tahoma"/>
          <w:color w:val="000000" w:themeColor="text1"/>
          <w:sz w:val="22"/>
          <w:szCs w:val="22"/>
          <w:lang w:val="it-IT"/>
        </w:rPr>
        <w:t xml:space="preserve">hàng </w:t>
      </w:r>
      <w:r w:rsidR="00915E6A" w:rsidRPr="00C171B8">
        <w:rPr>
          <w:rFonts w:ascii="Tahoma" w:eastAsia="Calibri" w:hAnsi="Tahoma" w:cs="Tahoma"/>
          <w:color w:val="000000" w:themeColor="text1"/>
          <w:sz w:val="22"/>
          <w:szCs w:val="22"/>
          <w:lang w:val="it-IT"/>
        </w:rPr>
        <w:t xml:space="preserve">tuần </w:t>
      </w:r>
      <w:r w:rsidR="00C869D8">
        <w:rPr>
          <w:rFonts w:ascii="Tahoma" w:eastAsia="Calibri" w:hAnsi="Tahoma" w:cs="Tahoma"/>
          <w:color w:val="000000" w:themeColor="text1"/>
          <w:sz w:val="22"/>
          <w:szCs w:val="22"/>
          <w:lang w:val="it-IT"/>
        </w:rPr>
        <w:t xml:space="preserve">theo quy định </w:t>
      </w:r>
      <w:r w:rsidR="00915E6A" w:rsidRPr="00C171B8">
        <w:rPr>
          <w:rFonts w:ascii="Tahoma" w:eastAsia="Calibri" w:hAnsi="Tahoma" w:cs="Tahoma"/>
          <w:color w:val="000000" w:themeColor="text1"/>
          <w:sz w:val="22"/>
          <w:szCs w:val="22"/>
          <w:lang w:val="it-IT"/>
        </w:rPr>
        <w:t>đ</w:t>
      </w:r>
      <w:r w:rsidR="00C869D8">
        <w:rPr>
          <w:rFonts w:ascii="Tahoma" w:eastAsia="Calibri" w:hAnsi="Tahoma" w:cs="Tahoma"/>
          <w:color w:val="000000" w:themeColor="text1"/>
          <w:sz w:val="22"/>
          <w:szCs w:val="22"/>
          <w:lang w:val="it-IT"/>
        </w:rPr>
        <w:t>ể</w:t>
      </w:r>
      <w:r w:rsidR="00915E6A" w:rsidRPr="00C171B8">
        <w:rPr>
          <w:rFonts w:ascii="Tahoma" w:eastAsia="Calibri" w:hAnsi="Tahoma" w:cs="Tahoma"/>
          <w:color w:val="000000" w:themeColor="text1"/>
          <w:sz w:val="22"/>
          <w:szCs w:val="22"/>
          <w:lang w:val="it-IT"/>
        </w:rPr>
        <w:t xml:space="preserve"> TVGS cập nhật và đánh giá tiến độ thi công một cách đầy đủ và khách quan.</w:t>
      </w:r>
    </w:p>
    <w:p w:rsidR="00320A29" w:rsidRDefault="00C869D8" w:rsidP="00C869D8">
      <w:pPr>
        <w:pStyle w:val="ListParagraph"/>
        <w:spacing w:before="120" w:after="120" w:line="312" w:lineRule="auto"/>
        <w:ind w:left="0" w:firstLine="36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320A29">
        <w:rPr>
          <w:rFonts w:ascii="Tahoma" w:eastAsia="Calibri" w:hAnsi="Tahoma" w:cs="Tahoma"/>
          <w:color w:val="000000" w:themeColor="text1"/>
          <w:sz w:val="22"/>
          <w:szCs w:val="22"/>
          <w:lang w:val="it-IT"/>
        </w:rPr>
        <w:t xml:space="preserve">Đề nghị các nhà thầu thực hiện </w:t>
      </w:r>
      <w:r>
        <w:rPr>
          <w:rFonts w:ascii="Tahoma" w:eastAsia="Calibri" w:hAnsi="Tahoma" w:cs="Tahoma"/>
          <w:color w:val="000000" w:themeColor="text1"/>
          <w:sz w:val="22"/>
          <w:szCs w:val="22"/>
          <w:lang w:val="it-IT"/>
        </w:rPr>
        <w:t xml:space="preserve">lập và gửi </w:t>
      </w:r>
      <w:r w:rsidR="00320A29">
        <w:rPr>
          <w:rFonts w:ascii="Tahoma" w:eastAsia="Calibri" w:hAnsi="Tahoma" w:cs="Tahoma"/>
          <w:color w:val="000000" w:themeColor="text1"/>
          <w:sz w:val="22"/>
          <w:szCs w:val="22"/>
          <w:lang w:val="it-IT"/>
        </w:rPr>
        <w:t xml:space="preserve">báo cáo tuần một cách đầy đủ và </w:t>
      </w:r>
      <w:r w:rsidR="008D07F2">
        <w:rPr>
          <w:rFonts w:ascii="Tahoma" w:eastAsia="Calibri" w:hAnsi="Tahoma" w:cs="Tahoma"/>
          <w:color w:val="000000" w:themeColor="text1"/>
          <w:sz w:val="22"/>
          <w:szCs w:val="22"/>
          <w:lang w:val="it-IT"/>
        </w:rPr>
        <w:t xml:space="preserve">gửi </w:t>
      </w:r>
      <w:r w:rsidR="00320A29">
        <w:rPr>
          <w:rFonts w:ascii="Tahoma" w:eastAsia="Calibri" w:hAnsi="Tahoma" w:cs="Tahoma"/>
          <w:color w:val="000000" w:themeColor="text1"/>
          <w:sz w:val="22"/>
          <w:szCs w:val="22"/>
          <w:lang w:val="it-IT"/>
        </w:rPr>
        <w:t>đúng thờ</w:t>
      </w:r>
      <w:r>
        <w:rPr>
          <w:rFonts w:ascii="Tahoma" w:eastAsia="Calibri" w:hAnsi="Tahoma" w:cs="Tahoma"/>
          <w:color w:val="000000" w:themeColor="text1"/>
          <w:sz w:val="22"/>
          <w:szCs w:val="22"/>
          <w:lang w:val="it-IT"/>
        </w:rPr>
        <w:t>i gian quy định</w:t>
      </w:r>
      <w:r w:rsidR="00320A29">
        <w:rPr>
          <w:rFonts w:ascii="Tahoma" w:eastAsia="Calibri" w:hAnsi="Tahoma" w:cs="Tahoma"/>
          <w:color w:val="000000" w:themeColor="text1"/>
          <w:sz w:val="22"/>
          <w:szCs w:val="22"/>
          <w:lang w:val="it-IT"/>
        </w:rPr>
        <w:t xml:space="preserve"> để TVGS có thể cập nhật, đánh giá khách qua</w:t>
      </w:r>
      <w:r>
        <w:rPr>
          <w:rFonts w:ascii="Tahoma" w:eastAsia="Calibri" w:hAnsi="Tahoma" w:cs="Tahoma"/>
          <w:color w:val="000000" w:themeColor="text1"/>
          <w:sz w:val="22"/>
          <w:szCs w:val="22"/>
          <w:lang w:val="it-IT"/>
        </w:rPr>
        <w:t>n về tiến độ, tình hình thi công trên công trường để báo cáo đến Ban QLDA</w:t>
      </w:r>
      <w:bookmarkStart w:id="0" w:name="_GoBack"/>
      <w:bookmarkEnd w:id="0"/>
      <w:r>
        <w:rPr>
          <w:rFonts w:ascii="Tahoma" w:eastAsia="Calibri" w:hAnsi="Tahoma" w:cs="Tahoma"/>
          <w:color w:val="000000" w:themeColor="text1"/>
          <w:sz w:val="22"/>
          <w:szCs w:val="22"/>
          <w:lang w:val="it-IT"/>
        </w:rPr>
        <w:t>.</w:t>
      </w:r>
    </w:p>
    <w:p w:rsidR="006009D6" w:rsidRDefault="006009D6" w:rsidP="006009D6">
      <w:pPr>
        <w:pStyle w:val="ListParagraph"/>
        <w:spacing w:before="120" w:after="200" w:line="312" w:lineRule="auto"/>
        <w:ind w:left="1080"/>
        <w:rPr>
          <w:rFonts w:ascii="Tahoma" w:eastAsia="Calibri" w:hAnsi="Tahoma" w:cs="Tahoma"/>
          <w:b/>
          <w:color w:val="000000" w:themeColor="text1"/>
          <w:sz w:val="22"/>
          <w:szCs w:val="22"/>
          <w:lang w:val="it-IT"/>
        </w:rPr>
      </w:pPr>
    </w:p>
    <w:p w:rsidR="006009D6" w:rsidRDefault="006009D6"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5E52A5" w:rsidRDefault="005E52A5" w:rsidP="00861E05">
      <w:pPr>
        <w:spacing w:before="120" w:after="200" w:line="312" w:lineRule="auto"/>
        <w:rPr>
          <w:rFonts w:ascii="Tahoma" w:eastAsia="Calibri" w:hAnsi="Tahoma" w:cs="Tahoma"/>
          <w:b/>
          <w:color w:val="000000" w:themeColor="text1"/>
          <w:sz w:val="22"/>
          <w:szCs w:val="22"/>
          <w:lang w:val="it-IT"/>
        </w:rPr>
      </w:pPr>
    </w:p>
    <w:p w:rsidR="00B87756" w:rsidRPr="00861E05" w:rsidRDefault="00FB4349" w:rsidP="004E5D29">
      <w:pPr>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p>
    <w:p w:rsidR="00402808" w:rsidRPr="00C869D8" w:rsidRDefault="00FB5B59" w:rsidP="00C869D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C869D8">
        <w:rPr>
          <w:rFonts w:ascii="Tahoma" w:eastAsia="Calibri" w:hAnsi="Tahoma" w:cs="Tahoma"/>
          <w:b/>
          <w:color w:val="000000" w:themeColor="text1"/>
          <w:sz w:val="28"/>
          <w:szCs w:val="28"/>
          <w:lang w:val="it-IT"/>
        </w:rPr>
        <w:lastRenderedPageBreak/>
        <w:t xml:space="preserve">HÌNH ẢNH </w:t>
      </w:r>
    </w:p>
    <w:p w:rsidR="005A49E8" w:rsidRDefault="004D262F" w:rsidP="002A79D3">
      <w:pPr>
        <w:spacing w:before="120" w:after="200" w:line="312" w:lineRule="auto"/>
        <w:jc w:val="center"/>
        <w:rPr>
          <w:rFonts w:ascii="Tahoma" w:eastAsia="Calibri" w:hAnsi="Tahoma" w:cs="Tahoma"/>
          <w:noProof/>
          <w:sz w:val="22"/>
          <w:szCs w:val="22"/>
        </w:rPr>
      </w:pPr>
      <w:r>
        <w:rPr>
          <w:rFonts w:ascii="Tahoma" w:eastAsia="Calibri" w:hAnsi="Tahoma" w:cs="Tahoma"/>
          <w:b/>
          <w:noProof/>
          <w:color w:val="000000" w:themeColor="text1"/>
          <w:sz w:val="22"/>
          <w:szCs w:val="22"/>
        </w:rPr>
        <w:drawing>
          <wp:inline distT="0" distB="0" distL="0" distR="0" wp14:anchorId="2F82D317" wp14:editId="48E8EDA6">
            <wp:extent cx="2792536" cy="2095200"/>
            <wp:effectExtent l="0" t="0" r="8255" b="635"/>
            <wp:docPr id="14" name="Picture 6" descr="F:\TK02A-CAU BAN THACH\hinh anh thi cong\duc dam\IMG_03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K02A-CAU BAN THACH\hinh anh thi cong\duc dam\IMG_0367.JPG"/>
                    <pic:cNvPicPr>
                      <a:picLocks noChangeAspect="1" noChangeArrowheads="1"/>
                    </pic:cNvPicPr>
                  </pic:nvPicPr>
                  <pic:blipFill>
                    <a:blip r:embed="rId23" cstate="print"/>
                    <a:srcRect/>
                    <a:stretch>
                      <a:fillRect/>
                    </a:stretch>
                  </pic:blipFill>
                  <pic:spPr bwMode="auto">
                    <a:xfrm>
                      <a:off x="0" y="0"/>
                      <a:ext cx="2792536" cy="2095200"/>
                    </a:xfrm>
                    <a:prstGeom prst="rect">
                      <a:avLst/>
                    </a:prstGeom>
                    <a:noFill/>
                    <a:ln w="9525">
                      <a:noFill/>
                      <a:miter lim="800000"/>
                      <a:headEnd/>
                      <a:tailEnd/>
                    </a:ln>
                  </pic:spPr>
                </pic:pic>
              </a:graphicData>
            </a:graphic>
          </wp:inline>
        </w:drawing>
      </w:r>
      <w:r>
        <w:rPr>
          <w:rFonts w:ascii="Tahoma" w:eastAsia="Calibri" w:hAnsi="Tahoma" w:cs="Tahoma"/>
          <w:b/>
          <w:noProof/>
          <w:color w:val="000000" w:themeColor="text1"/>
          <w:sz w:val="22"/>
          <w:szCs w:val="22"/>
        </w:rPr>
        <w:t xml:space="preserve">            </w:t>
      </w:r>
      <w:r>
        <w:rPr>
          <w:rFonts w:ascii="Tahoma" w:eastAsia="Calibri" w:hAnsi="Tahoma" w:cs="Tahoma"/>
          <w:b/>
          <w:noProof/>
          <w:color w:val="000000" w:themeColor="text1"/>
          <w:sz w:val="22"/>
          <w:szCs w:val="22"/>
        </w:rPr>
        <w:drawing>
          <wp:inline distT="0" distB="0" distL="0" distR="0" wp14:anchorId="16DFDC93" wp14:editId="251DB737">
            <wp:extent cx="2793892" cy="2096219"/>
            <wp:effectExtent l="19050" t="0" r="6458" b="0"/>
            <wp:docPr id="13" name="Picture 5" descr="F:\TK02A-CAU BAN THACH\hinh anh thi cong\duc dam\IMG_0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K02A-CAU BAN THACH\hinh anh thi cong\duc dam\IMG_0356.JPG"/>
                    <pic:cNvPicPr>
                      <a:picLocks noChangeAspect="1" noChangeArrowheads="1"/>
                    </pic:cNvPicPr>
                  </pic:nvPicPr>
                  <pic:blipFill>
                    <a:blip r:embed="rId24" cstate="print"/>
                    <a:srcRect/>
                    <a:stretch>
                      <a:fillRect/>
                    </a:stretch>
                  </pic:blipFill>
                  <pic:spPr bwMode="auto">
                    <a:xfrm>
                      <a:off x="0" y="0"/>
                      <a:ext cx="2795472" cy="2097405"/>
                    </a:xfrm>
                    <a:prstGeom prst="rect">
                      <a:avLst/>
                    </a:prstGeom>
                    <a:noFill/>
                    <a:ln w="9525">
                      <a:noFill/>
                      <a:miter lim="800000"/>
                      <a:headEnd/>
                      <a:tailEnd/>
                    </a:ln>
                  </pic:spPr>
                </pic:pic>
              </a:graphicData>
            </a:graphic>
          </wp:inline>
        </w:drawing>
      </w:r>
      <w:r>
        <w:rPr>
          <w:rFonts w:ascii="Tahoma" w:eastAsia="Calibri" w:hAnsi="Tahoma" w:cs="Tahoma"/>
          <w:noProof/>
          <w:sz w:val="22"/>
          <w:szCs w:val="22"/>
        </w:rPr>
        <w:t xml:space="preserve">   </w:t>
      </w:r>
    </w:p>
    <w:p w:rsidR="005A49E8" w:rsidRPr="009A2074" w:rsidRDefault="002F760B" w:rsidP="002A79D3">
      <w:pPr>
        <w:spacing w:before="120" w:after="200" w:line="312" w:lineRule="auto"/>
        <w:jc w:val="center"/>
        <w:rPr>
          <w:rFonts w:ascii="Tahoma" w:eastAsia="Calibri" w:hAnsi="Tahoma" w:cs="Tahoma"/>
          <w:b/>
          <w:noProof/>
          <w:sz w:val="22"/>
          <w:szCs w:val="22"/>
        </w:rPr>
      </w:pPr>
      <w:r w:rsidRPr="009A2074">
        <w:rPr>
          <w:rFonts w:ascii="Tahoma" w:eastAsia="Calibri" w:hAnsi="Tahoma" w:cs="Tahoma"/>
          <w:b/>
          <w:noProof/>
          <w:sz w:val="22"/>
          <w:szCs w:val="22"/>
        </w:rPr>
        <w:t>Sản xuất dầm bản BT DUL tại nhà máy BT Xuân Mai</w:t>
      </w:r>
    </w:p>
    <w:p w:rsidR="005A49E8" w:rsidRDefault="004D262F" w:rsidP="002A79D3">
      <w:pPr>
        <w:spacing w:before="120" w:after="200" w:line="312" w:lineRule="auto"/>
        <w:jc w:val="center"/>
        <w:rPr>
          <w:b/>
          <w:noProof/>
        </w:rPr>
      </w:pPr>
      <w:r>
        <w:rPr>
          <w:rFonts w:ascii="Tahoma" w:eastAsia="Calibri" w:hAnsi="Tahoma" w:cs="Tahoma"/>
          <w:noProof/>
          <w:sz w:val="22"/>
          <w:szCs w:val="22"/>
        </w:rPr>
        <w:drawing>
          <wp:inline distT="0" distB="0" distL="0" distR="0" wp14:anchorId="0A46B794" wp14:editId="55FD5B0B">
            <wp:extent cx="2753837" cy="2093595"/>
            <wp:effectExtent l="0" t="0" r="889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1019_231036.jpg"/>
                    <pic:cNvPicPr/>
                  </pic:nvPicPr>
                  <pic:blipFill rotWithShape="1">
                    <a:blip r:embed="rId25" cstate="print">
                      <a:extLst>
                        <a:ext uri="{28A0092B-C50C-407E-A947-70E740481C1C}">
                          <a14:useLocalDpi xmlns:a14="http://schemas.microsoft.com/office/drawing/2010/main" val="0"/>
                        </a:ext>
                      </a:extLst>
                    </a:blip>
                    <a:srcRect l="28777"/>
                    <a:stretch/>
                  </pic:blipFill>
                  <pic:spPr bwMode="auto">
                    <a:xfrm>
                      <a:off x="0" y="0"/>
                      <a:ext cx="2763016" cy="2100573"/>
                    </a:xfrm>
                    <a:prstGeom prst="rect">
                      <a:avLst/>
                    </a:prstGeom>
                    <a:ln>
                      <a:noFill/>
                    </a:ln>
                    <a:extLst>
                      <a:ext uri="{53640926-AAD7-44D8-BBD7-CCE9431645EC}">
                        <a14:shadowObscured xmlns:a14="http://schemas.microsoft.com/office/drawing/2010/main"/>
                      </a:ext>
                    </a:extLst>
                  </pic:spPr>
                </pic:pic>
              </a:graphicData>
            </a:graphic>
          </wp:inline>
        </w:drawing>
      </w:r>
      <w:r>
        <w:rPr>
          <w:b/>
          <w:noProof/>
        </w:rPr>
        <w:t xml:space="preserve">   </w:t>
      </w:r>
      <w:r w:rsidR="005A49E8">
        <w:rPr>
          <w:b/>
          <w:noProof/>
        </w:rPr>
        <w:t xml:space="preserve">          </w:t>
      </w:r>
      <w:r>
        <w:rPr>
          <w:b/>
          <w:noProof/>
        </w:rPr>
        <w:t xml:space="preserve">    </w:t>
      </w:r>
      <w:r w:rsidR="005A49E8">
        <w:rPr>
          <w:noProof/>
        </w:rPr>
        <w:drawing>
          <wp:inline distT="0" distB="0" distL="0" distR="0" wp14:anchorId="40317212" wp14:editId="36296608">
            <wp:extent cx="2793600" cy="2095200"/>
            <wp:effectExtent l="0" t="0" r="6985" b="63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93600" cy="2095200"/>
                    </a:xfrm>
                    <a:prstGeom prst="rect">
                      <a:avLst/>
                    </a:prstGeom>
                  </pic:spPr>
                </pic:pic>
              </a:graphicData>
            </a:graphic>
          </wp:inline>
        </w:drawing>
      </w:r>
      <w:r>
        <w:rPr>
          <w:b/>
          <w:noProof/>
        </w:rPr>
        <w:t xml:space="preserve">   </w:t>
      </w:r>
    </w:p>
    <w:p w:rsidR="005A49E8" w:rsidRPr="009A2074" w:rsidRDefault="002F760B" w:rsidP="002A79D3">
      <w:pPr>
        <w:spacing w:before="120" w:after="200" w:line="312" w:lineRule="auto"/>
        <w:jc w:val="center"/>
        <w:rPr>
          <w:rFonts w:ascii="Tahoma" w:hAnsi="Tahoma" w:cs="Tahoma"/>
          <w:b/>
          <w:noProof/>
          <w:sz w:val="22"/>
          <w:szCs w:val="22"/>
        </w:rPr>
      </w:pPr>
      <w:r w:rsidRPr="009A2074">
        <w:rPr>
          <w:rFonts w:ascii="Tahoma" w:hAnsi="Tahoma" w:cs="Tahoma"/>
          <w:b/>
          <w:noProof/>
          <w:sz w:val="22"/>
          <w:szCs w:val="22"/>
        </w:rPr>
        <w:t>Thi công mương thoát nước tại nút giao cuối tuyến</w:t>
      </w:r>
    </w:p>
    <w:p w:rsidR="00B87756" w:rsidRDefault="005A49E8" w:rsidP="005A49E8">
      <w:pPr>
        <w:spacing w:before="120" w:after="200" w:line="312" w:lineRule="auto"/>
        <w:rPr>
          <w:b/>
          <w:noProof/>
        </w:rPr>
      </w:pPr>
      <w:r>
        <w:rPr>
          <w:noProof/>
        </w:rPr>
        <w:drawing>
          <wp:inline distT="0" distB="0" distL="0" distR="0" wp14:anchorId="569230E3" wp14:editId="416A520D">
            <wp:extent cx="2793600" cy="2095200"/>
            <wp:effectExtent l="0" t="0" r="6985" b="635"/>
            <wp:docPr id="4" name="Picture 3" descr="F:\TK02A-CAU BAN THACH\hinh anh thi cong\coc khoan nhoi\IMG_1712.JPG"/>
            <wp:cNvGraphicFramePr/>
            <a:graphic xmlns:a="http://schemas.openxmlformats.org/drawingml/2006/main">
              <a:graphicData uri="http://schemas.openxmlformats.org/drawingml/2006/picture">
                <pic:pic xmlns:pic="http://schemas.openxmlformats.org/drawingml/2006/picture">
                  <pic:nvPicPr>
                    <pic:cNvPr id="11" name="Picture 3" descr="F:\TK02A-CAU BAN THACH\hinh anh thi cong\coc khoan nhoi\IMG_1712.JPG"/>
                    <pic:cNvPicPr/>
                  </pic:nvPicPr>
                  <pic:blipFill>
                    <a:blip r:embed="rId27" cstate="print"/>
                    <a:srcRect/>
                    <a:stretch>
                      <a:fillRect/>
                    </a:stretch>
                  </pic:blipFill>
                  <pic:spPr bwMode="auto">
                    <a:xfrm>
                      <a:off x="0" y="0"/>
                      <a:ext cx="2793600" cy="2095200"/>
                    </a:xfrm>
                    <a:prstGeom prst="rect">
                      <a:avLst/>
                    </a:prstGeom>
                    <a:noFill/>
                    <a:ln w="9525">
                      <a:noFill/>
                      <a:miter lim="800000"/>
                      <a:headEnd/>
                      <a:tailEnd/>
                    </a:ln>
                  </pic:spPr>
                </pic:pic>
              </a:graphicData>
            </a:graphic>
          </wp:inline>
        </w:drawing>
      </w:r>
      <w:r w:rsidR="004D262F">
        <w:rPr>
          <w:b/>
          <w:noProof/>
        </w:rPr>
        <w:t xml:space="preserve">  </w:t>
      </w:r>
      <w:r>
        <w:rPr>
          <w:b/>
          <w:noProof/>
        </w:rPr>
        <w:t xml:space="preserve">   </w:t>
      </w:r>
      <w:r w:rsidR="002F760B">
        <w:rPr>
          <w:b/>
          <w:noProof/>
        </w:rPr>
        <w:t xml:space="preserve">       </w:t>
      </w:r>
      <w:r w:rsidR="002A79D3">
        <w:rPr>
          <w:b/>
          <w:noProof/>
        </w:rPr>
        <w:t xml:space="preserve">    </w:t>
      </w:r>
      <w:r w:rsidR="009F59C8">
        <w:rPr>
          <w:noProof/>
        </w:rPr>
        <w:drawing>
          <wp:inline distT="0" distB="0" distL="0" distR="0" wp14:anchorId="194FFEA5" wp14:editId="78098C97">
            <wp:extent cx="2793600" cy="2095200"/>
            <wp:effectExtent l="0" t="0" r="6985" b="635"/>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3600" cy="2095200"/>
                    </a:xfrm>
                    <a:prstGeom prst="rect">
                      <a:avLst/>
                    </a:prstGeom>
                  </pic:spPr>
                </pic:pic>
              </a:graphicData>
            </a:graphic>
          </wp:inline>
        </w:drawing>
      </w:r>
    </w:p>
    <w:p w:rsidR="008F230A" w:rsidRPr="009A2074" w:rsidRDefault="009A2074" w:rsidP="002F760B">
      <w:pPr>
        <w:spacing w:before="120" w:after="200" w:line="312" w:lineRule="auto"/>
        <w:rPr>
          <w:rFonts w:ascii="Tahoma" w:hAnsi="Tahoma" w:cs="Tahoma"/>
          <w:b/>
          <w:noProof/>
          <w:sz w:val="22"/>
          <w:szCs w:val="22"/>
        </w:rPr>
      </w:pPr>
      <w:r>
        <w:rPr>
          <w:rFonts w:ascii="Tahoma" w:hAnsi="Tahoma" w:cs="Tahoma"/>
          <w:b/>
          <w:noProof/>
          <w:sz w:val="22"/>
          <w:szCs w:val="22"/>
        </w:rPr>
        <w:t xml:space="preserve"> </w:t>
      </w:r>
      <w:r w:rsidR="002F760B" w:rsidRPr="009A2074">
        <w:rPr>
          <w:rFonts w:ascii="Tahoma" w:hAnsi="Tahoma" w:cs="Tahoma"/>
          <w:b/>
          <w:noProof/>
          <w:sz w:val="22"/>
          <w:szCs w:val="22"/>
        </w:rPr>
        <w:t>Thi công cọc khoan nhồi cầu Bàn Thạch</w:t>
      </w:r>
      <w:r>
        <w:rPr>
          <w:rFonts w:ascii="Tahoma" w:hAnsi="Tahoma" w:cs="Tahoma"/>
          <w:b/>
          <w:noProof/>
          <w:sz w:val="22"/>
          <w:szCs w:val="22"/>
        </w:rPr>
        <w:tab/>
        <w:t xml:space="preserve">         </w:t>
      </w:r>
      <w:r w:rsidR="002F760B" w:rsidRPr="009A2074">
        <w:rPr>
          <w:rFonts w:ascii="Tahoma" w:hAnsi="Tahoma" w:cs="Tahoma"/>
          <w:b/>
          <w:noProof/>
          <w:sz w:val="22"/>
          <w:szCs w:val="22"/>
        </w:rPr>
        <w:t>Thi công cọc khoan nhồi cầu Kênh</w:t>
      </w:r>
    </w:p>
    <w:p w:rsidR="008F230A" w:rsidRDefault="008F230A" w:rsidP="005A49E8">
      <w:pPr>
        <w:spacing w:before="120" w:after="200" w:line="312" w:lineRule="auto"/>
        <w:rPr>
          <w:b/>
          <w:noProof/>
        </w:rPr>
      </w:pPr>
    </w:p>
    <w:p w:rsidR="008F230A" w:rsidRDefault="002F760B" w:rsidP="005A49E8">
      <w:pPr>
        <w:spacing w:before="120" w:after="200" w:line="312" w:lineRule="auto"/>
        <w:rPr>
          <w:b/>
          <w:noProof/>
        </w:rPr>
      </w:pPr>
      <w:r>
        <w:rPr>
          <w:b/>
          <w:noProof/>
        </w:rPr>
        <w:lastRenderedPageBreak/>
        <w:drawing>
          <wp:inline distT="0" distB="0" distL="0" distR="0" wp14:anchorId="4B3E5424" wp14:editId="312ECD09">
            <wp:extent cx="2797276" cy="2095200"/>
            <wp:effectExtent l="0" t="0" r="3175"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803.JPG"/>
                    <pic:cNvPicPr/>
                  </pic:nvPicPr>
                  <pic:blipFill>
                    <a:blip r:embed="rId29">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r>
        <w:rPr>
          <w:b/>
          <w:noProof/>
        </w:rPr>
        <w:t xml:space="preserve">       </w:t>
      </w:r>
      <w:r w:rsidR="008F230A">
        <w:rPr>
          <w:b/>
          <w:noProof/>
        </w:rPr>
        <w:t xml:space="preserve">   </w:t>
      </w:r>
      <w:r w:rsidR="008F230A">
        <w:rPr>
          <w:b/>
          <w:noProof/>
        </w:rPr>
        <w:drawing>
          <wp:inline distT="0" distB="0" distL="0" distR="0" wp14:anchorId="6B408D0C" wp14:editId="266FFC6C">
            <wp:extent cx="2797276" cy="2095200"/>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0800.JPG"/>
                    <pic:cNvPicPr/>
                  </pic:nvPicPr>
                  <pic:blipFill>
                    <a:blip r:embed="rId30">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p>
    <w:p w:rsidR="007A13F1" w:rsidRPr="009A2074" w:rsidRDefault="002F760B" w:rsidP="002F760B">
      <w:pPr>
        <w:spacing w:before="120" w:after="200" w:line="312" w:lineRule="auto"/>
        <w:jc w:val="center"/>
        <w:rPr>
          <w:rFonts w:ascii="Tahoma" w:hAnsi="Tahoma" w:cs="Tahoma"/>
          <w:b/>
          <w:noProof/>
          <w:sz w:val="22"/>
          <w:szCs w:val="22"/>
        </w:rPr>
      </w:pPr>
      <w:r w:rsidRPr="009A2074">
        <w:rPr>
          <w:rFonts w:ascii="Tahoma" w:hAnsi="Tahoma" w:cs="Tahoma"/>
          <w:b/>
          <w:noProof/>
          <w:sz w:val="22"/>
          <w:szCs w:val="22"/>
        </w:rPr>
        <w:t>Thi công mương qua đường số 10 (Trước trường Kim Đồng)</w:t>
      </w:r>
    </w:p>
    <w:p w:rsidR="007A13F1" w:rsidRDefault="007A13F1" w:rsidP="005A49E8">
      <w:pPr>
        <w:spacing w:before="120" w:after="200" w:line="312" w:lineRule="auto"/>
        <w:rPr>
          <w:b/>
          <w:noProof/>
        </w:rPr>
      </w:pPr>
      <w:r>
        <w:rPr>
          <w:b/>
          <w:noProof/>
        </w:rPr>
        <w:t xml:space="preserve"> </w:t>
      </w:r>
      <w:r w:rsidR="002F760B">
        <w:rPr>
          <w:b/>
          <w:noProof/>
        </w:rPr>
        <w:drawing>
          <wp:inline distT="0" distB="0" distL="0" distR="0" wp14:anchorId="487B3D7D" wp14:editId="3AF2B6C2">
            <wp:extent cx="2797276" cy="2095200"/>
            <wp:effectExtent l="0" t="0" r="317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793.JPG"/>
                    <pic:cNvPicPr/>
                  </pic:nvPicPr>
                  <pic:blipFill>
                    <a:blip r:embed="rId31">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r>
        <w:rPr>
          <w:b/>
          <w:noProof/>
        </w:rPr>
        <w:t xml:space="preserve"> </w:t>
      </w:r>
      <w:r w:rsidR="002F760B">
        <w:rPr>
          <w:b/>
          <w:noProof/>
        </w:rPr>
        <w:t xml:space="preserve">       </w:t>
      </w:r>
      <w:r>
        <w:rPr>
          <w:b/>
          <w:noProof/>
        </w:rPr>
        <w:t xml:space="preserve"> </w:t>
      </w:r>
      <w:r>
        <w:rPr>
          <w:b/>
          <w:noProof/>
        </w:rPr>
        <w:drawing>
          <wp:inline distT="0" distB="0" distL="0" distR="0">
            <wp:extent cx="2797276" cy="2095200"/>
            <wp:effectExtent l="0" t="0" r="3175"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841.JPG"/>
                    <pic:cNvPicPr/>
                  </pic:nvPicPr>
                  <pic:blipFill>
                    <a:blip r:embed="rId32">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p>
    <w:p w:rsidR="007A13F1" w:rsidRPr="009A2074" w:rsidRDefault="002F760B" w:rsidP="002F760B">
      <w:pPr>
        <w:spacing w:before="120" w:after="200" w:line="312" w:lineRule="auto"/>
        <w:jc w:val="center"/>
        <w:rPr>
          <w:rFonts w:ascii="Tahoma" w:hAnsi="Tahoma" w:cs="Tahoma"/>
          <w:b/>
          <w:noProof/>
          <w:sz w:val="22"/>
          <w:szCs w:val="22"/>
        </w:rPr>
      </w:pPr>
      <w:r w:rsidRPr="009A2074">
        <w:rPr>
          <w:rFonts w:ascii="Tahoma" w:hAnsi="Tahoma" w:cs="Tahoma"/>
          <w:b/>
          <w:noProof/>
          <w:sz w:val="22"/>
          <w:szCs w:val="22"/>
        </w:rPr>
        <w:t>Thi công mương thoát nước dưới vỉa hè đoạn 1</w:t>
      </w:r>
    </w:p>
    <w:p w:rsidR="007A13F1" w:rsidRDefault="007A13F1" w:rsidP="005A49E8">
      <w:pPr>
        <w:spacing w:before="120" w:after="200" w:line="312" w:lineRule="auto"/>
        <w:rPr>
          <w:b/>
          <w:noProof/>
        </w:rPr>
      </w:pPr>
      <w:r>
        <w:rPr>
          <w:b/>
          <w:noProof/>
        </w:rPr>
        <w:drawing>
          <wp:inline distT="0" distB="0" distL="0" distR="0">
            <wp:extent cx="2797276" cy="2095200"/>
            <wp:effectExtent l="0" t="0" r="317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797.JPG"/>
                    <pic:cNvPicPr/>
                  </pic:nvPicPr>
                  <pic:blipFill>
                    <a:blip r:embed="rId33">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r>
        <w:rPr>
          <w:b/>
          <w:noProof/>
        </w:rPr>
        <w:t xml:space="preserve">          </w:t>
      </w:r>
      <w:r>
        <w:rPr>
          <w:b/>
          <w:noProof/>
        </w:rPr>
        <w:drawing>
          <wp:inline distT="0" distB="0" distL="0" distR="0">
            <wp:extent cx="2797276" cy="2095200"/>
            <wp:effectExtent l="0" t="0" r="317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0834.JPG"/>
                    <pic:cNvPicPr/>
                  </pic:nvPicPr>
                  <pic:blipFill>
                    <a:blip r:embed="rId34">
                      <a:extLst>
                        <a:ext uri="{28A0092B-C50C-407E-A947-70E740481C1C}">
                          <a14:useLocalDpi xmlns:a14="http://schemas.microsoft.com/office/drawing/2010/main" val="0"/>
                        </a:ext>
                      </a:extLst>
                    </a:blip>
                    <a:stretch>
                      <a:fillRect/>
                    </a:stretch>
                  </pic:blipFill>
                  <pic:spPr>
                    <a:xfrm>
                      <a:off x="0" y="0"/>
                      <a:ext cx="2797276" cy="2095200"/>
                    </a:xfrm>
                    <a:prstGeom prst="rect">
                      <a:avLst/>
                    </a:prstGeom>
                  </pic:spPr>
                </pic:pic>
              </a:graphicData>
            </a:graphic>
          </wp:inline>
        </w:drawing>
      </w:r>
    </w:p>
    <w:p w:rsidR="002F760B" w:rsidRPr="009A2074" w:rsidRDefault="002F760B" w:rsidP="005A49E8">
      <w:pPr>
        <w:spacing w:before="120" w:after="200" w:line="312" w:lineRule="auto"/>
        <w:rPr>
          <w:rFonts w:ascii="Tahoma" w:hAnsi="Tahoma" w:cs="Tahoma"/>
          <w:b/>
          <w:noProof/>
          <w:sz w:val="22"/>
          <w:szCs w:val="22"/>
        </w:rPr>
      </w:pPr>
      <w:r w:rsidRPr="009A2074">
        <w:rPr>
          <w:rFonts w:ascii="Tahoma" w:hAnsi="Tahoma" w:cs="Tahoma"/>
          <w:b/>
          <w:noProof/>
          <w:sz w:val="22"/>
          <w:szCs w:val="22"/>
        </w:rPr>
        <w:t>Đào bóc hữu cơ đầu mố M2 cầ</w:t>
      </w:r>
      <w:r w:rsidR="009A2074">
        <w:rPr>
          <w:rFonts w:ascii="Tahoma" w:hAnsi="Tahoma" w:cs="Tahoma"/>
          <w:b/>
          <w:noProof/>
          <w:sz w:val="22"/>
          <w:szCs w:val="22"/>
        </w:rPr>
        <w:t>u Kỳ Phú</w:t>
      </w:r>
      <w:r w:rsidR="009A2074">
        <w:rPr>
          <w:rFonts w:ascii="Tahoma" w:hAnsi="Tahoma" w:cs="Tahoma"/>
          <w:b/>
          <w:noProof/>
          <w:sz w:val="22"/>
          <w:szCs w:val="22"/>
        </w:rPr>
        <w:tab/>
        <w:t xml:space="preserve">    </w:t>
      </w:r>
      <w:r w:rsidRPr="009A2074">
        <w:rPr>
          <w:rFonts w:ascii="Tahoma" w:hAnsi="Tahoma" w:cs="Tahoma"/>
          <w:b/>
          <w:noProof/>
          <w:sz w:val="22"/>
          <w:szCs w:val="22"/>
        </w:rPr>
        <w:t>Tập kết máy móc, thiết bị thi công cầu Kỳ Phú</w:t>
      </w:r>
    </w:p>
    <w:sectPr w:rsidR="002F760B" w:rsidRPr="009A2074" w:rsidSect="00A6513D">
      <w:pgSz w:w="11907" w:h="16840" w:code="9"/>
      <w:pgMar w:top="1134" w:right="851" w:bottom="1134" w:left="1418"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6D65" w:rsidRDefault="006A6D65">
      <w:r>
        <w:separator/>
      </w:r>
    </w:p>
  </w:endnote>
  <w:endnote w:type="continuationSeparator" w:id="0">
    <w:p w:rsidR="006A6D65" w:rsidRDefault="006A6D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Default="00606BAF" w:rsidP="00E47661">
    <w:pPr>
      <w:pStyle w:val="Footer"/>
    </w:pPr>
  </w:p>
  <w:p w:rsidR="00606BAF" w:rsidRPr="00607ED6" w:rsidRDefault="00606BAF" w:rsidP="00E47661">
    <w:pPr>
      <w:pStyle w:val="Footer"/>
    </w:pPr>
  </w:p>
  <w:p w:rsidR="00606BAF" w:rsidRPr="00E47661" w:rsidRDefault="00606BAF"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Default="00606BAF" w:rsidP="00607ED6">
    <w:pPr>
      <w:pStyle w:val="Footer"/>
      <w:pBdr>
        <w:bottom w:val="single" w:sz="6" w:space="1" w:color="auto"/>
      </w:pBdr>
      <w:jc w:val="right"/>
    </w:pPr>
  </w:p>
  <w:p w:rsidR="00606BAF" w:rsidRPr="00FB5B59" w:rsidRDefault="00606BAF"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06BAF" w:rsidRPr="00FB5B59" w:rsidRDefault="00606BAF"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606BAF" w:rsidRPr="00E361F5" w:rsidRDefault="00606BAF"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606BAF" w:rsidRDefault="00606BAF" w:rsidP="00607ED6">
    <w:pPr>
      <w:pStyle w:val="Footer"/>
    </w:pPr>
    <w:r w:rsidRPr="00283A2E">
      <w:rPr>
        <w:rFonts w:ascii="Myriad Pro" w:hAnsi="Myriad Pro"/>
        <w:noProof/>
        <w:sz w:val="24"/>
        <w:szCs w:val="24"/>
      </w:rPr>
      <mc:AlternateContent>
        <mc:Choice Requires="wps">
          <w:drawing>
            <wp:anchor distT="0" distB="0" distL="114300" distR="114300" simplePos="0" relativeHeight="251661312" behindDoc="0" locked="0" layoutInCell="1" allowOverlap="1" wp14:anchorId="4259F458" wp14:editId="0FFFAA11">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606BAF" w:rsidRDefault="00606BAF" w:rsidP="00607ED6">
                          <w:r>
                            <w:rPr>
                              <w:b/>
                              <w:bCs/>
                              <w:noProof/>
                              <w:color w:val="000000" w:themeColor="text1"/>
                              <w:sz w:val="30"/>
                            </w:rPr>
                            <w:drawing>
                              <wp:inline distT="0" distB="0" distL="0" distR="0" wp14:anchorId="0821FB23" wp14:editId="1AAC29B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59C9D7BA" wp14:editId="2F65F0E2">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606BAF" w:rsidRDefault="00606BAF" w:rsidP="00607ED6">
                    <w:r>
                      <w:rPr>
                        <w:b/>
                        <w:bCs/>
                        <w:noProof/>
                        <w:color w:val="000000" w:themeColor="text1"/>
                        <w:sz w:val="30"/>
                      </w:rPr>
                      <w:drawing>
                        <wp:inline distT="0" distB="0" distL="0" distR="0" wp14:anchorId="0821FB23" wp14:editId="1AAC29B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59C9D7BA" wp14:editId="2F65F0E2">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606BAF" w:rsidRPr="00607ED6" w:rsidRDefault="00606BAF"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Pr="00F1067B" w:rsidRDefault="00606BAF"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Default="00606BAF" w:rsidP="00E47661">
    <w:pPr>
      <w:pStyle w:val="Footer"/>
      <w:pBdr>
        <w:bottom w:val="single" w:sz="6" w:space="1" w:color="auto"/>
      </w:pBdr>
      <w:jc w:val="right"/>
    </w:pPr>
  </w:p>
  <w:p w:rsidR="00606BAF" w:rsidRPr="00FB5B59" w:rsidRDefault="00606BAF"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06BAF" w:rsidRPr="00FB5B59" w:rsidRDefault="00606BAF"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606BAF" w:rsidRPr="00E361F5" w:rsidRDefault="00606BAF"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606BAF" w:rsidRDefault="00606BAF" w:rsidP="00E47661">
    <w:pPr>
      <w:pStyle w:val="Footer"/>
    </w:pPr>
    <w:r w:rsidRPr="00283A2E">
      <w:rPr>
        <w:rFonts w:ascii="Myriad Pro" w:hAnsi="Myriad Pro"/>
        <w:noProof/>
        <w:sz w:val="24"/>
        <w:szCs w:val="24"/>
      </w:rPr>
      <mc:AlternateContent>
        <mc:Choice Requires="wps">
          <w:drawing>
            <wp:anchor distT="0" distB="0" distL="114300" distR="114300" simplePos="0" relativeHeight="251669504" behindDoc="0" locked="0" layoutInCell="1" allowOverlap="1" wp14:anchorId="5A925E13" wp14:editId="3C2FEBC6">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606BAF" w:rsidRDefault="00606BAF" w:rsidP="00E47661">
                          <w:r>
                            <w:rPr>
                              <w:b/>
                              <w:bCs/>
                              <w:noProof/>
                              <w:color w:val="000000" w:themeColor="text1"/>
                              <w:sz w:val="30"/>
                            </w:rPr>
                            <w:drawing>
                              <wp:inline distT="0" distB="0" distL="0" distR="0" wp14:anchorId="71D61391" wp14:editId="3CB9A866">
                                <wp:extent cx="523875" cy="55435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97E1B29" wp14:editId="35E4C006">
                                <wp:extent cx="982639" cy="566567"/>
                                <wp:effectExtent l="0" t="0" r="8255"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606BAF" w:rsidRDefault="00606BAF" w:rsidP="00E47661">
                    <w:r>
                      <w:rPr>
                        <w:b/>
                        <w:bCs/>
                        <w:noProof/>
                        <w:color w:val="000000" w:themeColor="text1"/>
                        <w:sz w:val="30"/>
                      </w:rPr>
                      <w:drawing>
                        <wp:inline distT="0" distB="0" distL="0" distR="0" wp14:anchorId="71D61391" wp14:editId="3CB9A866">
                          <wp:extent cx="523875" cy="554359"/>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97E1B29" wp14:editId="35E4C006">
                          <wp:extent cx="982639" cy="566567"/>
                          <wp:effectExtent l="0" t="0" r="8255" b="508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606BAF" w:rsidRPr="00607ED6" w:rsidRDefault="00606BAF" w:rsidP="00E47661">
    <w:pPr>
      <w:pStyle w:val="Footer"/>
    </w:pPr>
  </w:p>
  <w:p w:rsidR="00606BAF" w:rsidRPr="00E47661" w:rsidRDefault="00606BAF"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Default="00606BAF" w:rsidP="00607ED6">
    <w:pPr>
      <w:pStyle w:val="Footer"/>
      <w:pBdr>
        <w:bottom w:val="single" w:sz="6" w:space="1" w:color="auto"/>
      </w:pBdr>
      <w:jc w:val="right"/>
    </w:pPr>
  </w:p>
  <w:p w:rsidR="00606BAF" w:rsidRPr="00FB5B59" w:rsidRDefault="00606BAF"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606BAF" w:rsidRPr="00FB5B59" w:rsidRDefault="00606BAF"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606BAF" w:rsidRPr="00E361F5" w:rsidRDefault="00606BAF"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606BAF" w:rsidRDefault="00606BAF" w:rsidP="00607ED6">
    <w:pPr>
      <w:pStyle w:val="Footer"/>
    </w:pPr>
    <w:r w:rsidRPr="00283A2E">
      <w:rPr>
        <w:rFonts w:ascii="Myriad Pro" w:hAnsi="Myriad Pro"/>
        <w:noProof/>
        <w:sz w:val="24"/>
        <w:szCs w:val="24"/>
      </w:rPr>
      <mc:AlternateContent>
        <mc:Choice Requires="wps">
          <w:drawing>
            <wp:anchor distT="0" distB="0" distL="114300" distR="114300" simplePos="0" relativeHeight="251663360" behindDoc="0" locked="0" layoutInCell="1" allowOverlap="1" wp14:anchorId="1574E1D9" wp14:editId="40091048">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606BAF" w:rsidRDefault="00606BAF" w:rsidP="00607ED6">
                          <w:r>
                            <w:rPr>
                              <w:b/>
                              <w:bCs/>
                              <w:noProof/>
                              <w:color w:val="000000" w:themeColor="text1"/>
                              <w:sz w:val="30"/>
                            </w:rPr>
                            <w:drawing>
                              <wp:inline distT="0" distB="0" distL="0" distR="0" wp14:anchorId="2AC6CB2B" wp14:editId="276CF4A8">
                                <wp:extent cx="523875" cy="55435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9F2A82D" wp14:editId="0D2A8358">
                                <wp:extent cx="982639" cy="566567"/>
                                <wp:effectExtent l="0" t="0" r="8255"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606BAF" w:rsidRDefault="00606BAF" w:rsidP="00607ED6">
                    <w:r>
                      <w:rPr>
                        <w:b/>
                        <w:bCs/>
                        <w:noProof/>
                        <w:color w:val="000000" w:themeColor="text1"/>
                        <w:sz w:val="30"/>
                      </w:rPr>
                      <w:drawing>
                        <wp:inline distT="0" distB="0" distL="0" distR="0" wp14:anchorId="2AC6CB2B" wp14:editId="276CF4A8">
                          <wp:extent cx="523875" cy="554359"/>
                          <wp:effectExtent l="0" t="0" r="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19F2A82D" wp14:editId="0D2A8358">
                          <wp:extent cx="982639" cy="566567"/>
                          <wp:effectExtent l="0" t="0" r="8255" b="508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606BAF" w:rsidRPr="00607ED6" w:rsidRDefault="00606BAF"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6D65" w:rsidRDefault="006A6D65">
      <w:r>
        <w:separator/>
      </w:r>
    </w:p>
  </w:footnote>
  <w:footnote w:type="continuationSeparator" w:id="0">
    <w:p w:rsidR="006A6D65" w:rsidRDefault="006A6D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Pr="00C40327" w:rsidRDefault="00606BAF" w:rsidP="00607ED6">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9</w:t>
    </w:r>
    <w:r w:rsidRPr="00C40327">
      <w:rPr>
        <w:rFonts w:ascii="Tahoma" w:hAnsi="Tahoma" w:cs="Tahoma"/>
        <w:color w:val="0070C0"/>
      </w:rPr>
      <w:t xml:space="preserve"> (</w:t>
    </w:r>
    <w:r>
      <w:rPr>
        <w:rFonts w:ascii="Tahoma" w:hAnsi="Tahoma" w:cs="Tahoma"/>
        <w:color w:val="0070C0"/>
      </w:rPr>
      <w:t>07/10</w:t>
    </w:r>
    <w:r w:rsidRPr="00C40327">
      <w:rPr>
        <w:rFonts w:ascii="Tahoma" w:hAnsi="Tahoma" w:cs="Tahoma"/>
        <w:color w:val="0070C0"/>
      </w:rPr>
      <w:t xml:space="preserve"> -:- </w:t>
    </w:r>
    <w:r>
      <w:rPr>
        <w:rFonts w:ascii="Tahoma" w:hAnsi="Tahoma" w:cs="Tahoma"/>
        <w:color w:val="0070C0"/>
      </w:rPr>
      <w:t>13</w:t>
    </w:r>
    <w:r w:rsidRPr="00C40327">
      <w:rPr>
        <w:rFonts w:ascii="Tahoma" w:hAnsi="Tahoma" w:cs="Tahoma"/>
        <w:color w:val="0070C0"/>
      </w:rPr>
      <w:t>/</w:t>
    </w:r>
    <w:r>
      <w:rPr>
        <w:rFonts w:ascii="Tahoma" w:hAnsi="Tahoma" w:cs="Tahoma"/>
        <w:color w:val="0070C0"/>
      </w:rPr>
      <w:t>10</w:t>
    </w:r>
    <w:r w:rsidRPr="00C40327">
      <w:rPr>
        <w:rFonts w:ascii="Tahoma" w:hAnsi="Tahoma" w:cs="Tahoma"/>
        <w:color w:val="0070C0"/>
      </w:rPr>
      <w:t>) năm 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6BAF" w:rsidRPr="00C40327" w:rsidRDefault="00606BAF"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10</w:t>
    </w:r>
    <w:r w:rsidRPr="00C40327">
      <w:rPr>
        <w:rFonts w:ascii="Tahoma" w:hAnsi="Tahoma" w:cs="Tahoma"/>
        <w:color w:val="0070C0"/>
      </w:rPr>
      <w:t xml:space="preserve"> (</w:t>
    </w:r>
    <w:r>
      <w:rPr>
        <w:rFonts w:ascii="Tahoma" w:hAnsi="Tahoma" w:cs="Tahoma"/>
        <w:color w:val="0070C0"/>
      </w:rPr>
      <w:t>14/10</w:t>
    </w:r>
    <w:r w:rsidRPr="00C40327">
      <w:rPr>
        <w:rFonts w:ascii="Tahoma" w:hAnsi="Tahoma" w:cs="Tahoma"/>
        <w:color w:val="0070C0"/>
      </w:rPr>
      <w:t xml:space="preserve"> -:- </w:t>
    </w:r>
    <w:r>
      <w:rPr>
        <w:rFonts w:ascii="Tahoma" w:hAnsi="Tahoma" w:cs="Tahoma"/>
        <w:color w:val="0070C0"/>
      </w:rPr>
      <w:t>20</w:t>
    </w:r>
    <w:r w:rsidRPr="00C40327">
      <w:rPr>
        <w:rFonts w:ascii="Tahoma" w:hAnsi="Tahoma" w:cs="Tahoma"/>
        <w:color w:val="0070C0"/>
      </w:rPr>
      <w:t>/</w:t>
    </w:r>
    <w:r>
      <w:rPr>
        <w:rFonts w:ascii="Tahoma" w:hAnsi="Tahoma" w:cs="Tahoma"/>
        <w:color w:val="0070C0"/>
      </w:rPr>
      <w:t>10</w:t>
    </w:r>
    <w:r w:rsidRPr="00C40327">
      <w:rPr>
        <w:rFonts w:ascii="Tahoma" w:hAnsi="Tahoma" w:cs="Tahoma"/>
        <w:color w:val="0070C0"/>
      </w:rPr>
      <w:t>) năm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8">
    <w:nsid w:val="2AFA7835"/>
    <w:multiLevelType w:val="hybridMultilevel"/>
    <w:tmpl w:val="9B6293F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18">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2">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DF51286"/>
    <w:multiLevelType w:val="multilevel"/>
    <w:tmpl w:val="04090021"/>
    <w:lvl w:ilvl="0">
      <w:start w:val="1"/>
      <w:numFmt w:val="bullet"/>
      <w:lvlText w:val=""/>
      <w:lvlJc w:val="left"/>
      <w:pPr>
        <w:ind w:left="360" w:hanging="360"/>
      </w:pPr>
      <w:rPr>
        <w:rFonts w:ascii="Wingdings" w:hAnsi="Wingdings" w:hint="default"/>
        <w:color w:val="auto"/>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25">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4"/>
  </w:num>
  <w:num w:numId="3">
    <w:abstractNumId w:val="27"/>
  </w:num>
  <w:num w:numId="4">
    <w:abstractNumId w:val="19"/>
  </w:num>
  <w:num w:numId="5">
    <w:abstractNumId w:val="7"/>
  </w:num>
  <w:num w:numId="6">
    <w:abstractNumId w:val="8"/>
  </w:num>
  <w:num w:numId="7">
    <w:abstractNumId w:val="26"/>
  </w:num>
  <w:num w:numId="8">
    <w:abstractNumId w:val="15"/>
  </w:num>
  <w:num w:numId="9">
    <w:abstractNumId w:val="2"/>
  </w:num>
  <w:num w:numId="10">
    <w:abstractNumId w:val="23"/>
  </w:num>
  <w:num w:numId="11">
    <w:abstractNumId w:val="16"/>
  </w:num>
  <w:num w:numId="12">
    <w:abstractNumId w:val="11"/>
  </w:num>
  <w:num w:numId="13">
    <w:abstractNumId w:val="14"/>
  </w:num>
  <w:num w:numId="14">
    <w:abstractNumId w:val="1"/>
  </w:num>
  <w:num w:numId="15">
    <w:abstractNumId w:val="10"/>
  </w:num>
  <w:num w:numId="16">
    <w:abstractNumId w:val="14"/>
  </w:num>
  <w:num w:numId="17">
    <w:abstractNumId w:val="4"/>
  </w:num>
  <w:num w:numId="18">
    <w:abstractNumId w:val="5"/>
  </w:num>
  <w:num w:numId="19">
    <w:abstractNumId w:val="13"/>
  </w:num>
  <w:num w:numId="20">
    <w:abstractNumId w:val="22"/>
  </w:num>
  <w:num w:numId="21">
    <w:abstractNumId w:val="25"/>
  </w:num>
  <w:num w:numId="22">
    <w:abstractNumId w:val="12"/>
  </w:num>
  <w:num w:numId="23">
    <w:abstractNumId w:val="6"/>
  </w:num>
  <w:num w:numId="24">
    <w:abstractNumId w:val="3"/>
  </w:num>
  <w:num w:numId="25">
    <w:abstractNumId w:val="21"/>
  </w:num>
  <w:num w:numId="26">
    <w:abstractNumId w:val="18"/>
  </w:num>
  <w:num w:numId="27">
    <w:abstractNumId w:val="0"/>
  </w:num>
  <w:num w:numId="28">
    <w:abstractNumId w:val="20"/>
  </w:num>
  <w:num w:numId="29">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212C"/>
    <w:rsid w:val="00002458"/>
    <w:rsid w:val="00007652"/>
    <w:rsid w:val="000114A1"/>
    <w:rsid w:val="00012143"/>
    <w:rsid w:val="000141B5"/>
    <w:rsid w:val="00014D17"/>
    <w:rsid w:val="0001685A"/>
    <w:rsid w:val="00016F1C"/>
    <w:rsid w:val="00021921"/>
    <w:rsid w:val="00023CD5"/>
    <w:rsid w:val="000252F4"/>
    <w:rsid w:val="000308EB"/>
    <w:rsid w:val="00030BFF"/>
    <w:rsid w:val="00035DB5"/>
    <w:rsid w:val="00037264"/>
    <w:rsid w:val="0003770F"/>
    <w:rsid w:val="000378EC"/>
    <w:rsid w:val="00037B2A"/>
    <w:rsid w:val="00041E4A"/>
    <w:rsid w:val="000438BB"/>
    <w:rsid w:val="00043E18"/>
    <w:rsid w:val="0004447B"/>
    <w:rsid w:val="00045016"/>
    <w:rsid w:val="00045E49"/>
    <w:rsid w:val="000469DF"/>
    <w:rsid w:val="00046EFE"/>
    <w:rsid w:val="00047B55"/>
    <w:rsid w:val="000539A9"/>
    <w:rsid w:val="00053B08"/>
    <w:rsid w:val="00054DB5"/>
    <w:rsid w:val="00056432"/>
    <w:rsid w:val="000567C0"/>
    <w:rsid w:val="00057115"/>
    <w:rsid w:val="000576A6"/>
    <w:rsid w:val="00057F01"/>
    <w:rsid w:val="00063F5E"/>
    <w:rsid w:val="00064F82"/>
    <w:rsid w:val="000665E2"/>
    <w:rsid w:val="00066744"/>
    <w:rsid w:val="00066DB1"/>
    <w:rsid w:val="00067842"/>
    <w:rsid w:val="00071649"/>
    <w:rsid w:val="000733C4"/>
    <w:rsid w:val="000748FA"/>
    <w:rsid w:val="00074E17"/>
    <w:rsid w:val="00075C51"/>
    <w:rsid w:val="000765C4"/>
    <w:rsid w:val="000800F8"/>
    <w:rsid w:val="00083E7F"/>
    <w:rsid w:val="000905A5"/>
    <w:rsid w:val="00090BDE"/>
    <w:rsid w:val="00091907"/>
    <w:rsid w:val="00092293"/>
    <w:rsid w:val="00094C31"/>
    <w:rsid w:val="00095B7A"/>
    <w:rsid w:val="000A041C"/>
    <w:rsid w:val="000A0D51"/>
    <w:rsid w:val="000A10FF"/>
    <w:rsid w:val="000A15D9"/>
    <w:rsid w:val="000A25E7"/>
    <w:rsid w:val="000A4A71"/>
    <w:rsid w:val="000A4D13"/>
    <w:rsid w:val="000A5C71"/>
    <w:rsid w:val="000B3820"/>
    <w:rsid w:val="000C00BE"/>
    <w:rsid w:val="000C0355"/>
    <w:rsid w:val="000C0D9C"/>
    <w:rsid w:val="000C14CA"/>
    <w:rsid w:val="000C1762"/>
    <w:rsid w:val="000C76E2"/>
    <w:rsid w:val="000C7E89"/>
    <w:rsid w:val="000E0788"/>
    <w:rsid w:val="000E206B"/>
    <w:rsid w:val="000E3244"/>
    <w:rsid w:val="000E7F4F"/>
    <w:rsid w:val="000F009E"/>
    <w:rsid w:val="000F20A0"/>
    <w:rsid w:val="000F2417"/>
    <w:rsid w:val="000F2ED2"/>
    <w:rsid w:val="000F4304"/>
    <w:rsid w:val="000F5E92"/>
    <w:rsid w:val="000F79B8"/>
    <w:rsid w:val="0010004F"/>
    <w:rsid w:val="00101780"/>
    <w:rsid w:val="00101F9E"/>
    <w:rsid w:val="00105A91"/>
    <w:rsid w:val="00105E07"/>
    <w:rsid w:val="00105F7E"/>
    <w:rsid w:val="001071AE"/>
    <w:rsid w:val="00111101"/>
    <w:rsid w:val="00116983"/>
    <w:rsid w:val="00117A54"/>
    <w:rsid w:val="00120ED4"/>
    <w:rsid w:val="00122717"/>
    <w:rsid w:val="001229EA"/>
    <w:rsid w:val="00123564"/>
    <w:rsid w:val="0012443C"/>
    <w:rsid w:val="00132E6A"/>
    <w:rsid w:val="0013528A"/>
    <w:rsid w:val="001377A6"/>
    <w:rsid w:val="00137D08"/>
    <w:rsid w:val="0014024F"/>
    <w:rsid w:val="00141D28"/>
    <w:rsid w:val="00141F2D"/>
    <w:rsid w:val="00144E10"/>
    <w:rsid w:val="00147D10"/>
    <w:rsid w:val="00150959"/>
    <w:rsid w:val="0015206B"/>
    <w:rsid w:val="0015487A"/>
    <w:rsid w:val="0015539E"/>
    <w:rsid w:val="00155880"/>
    <w:rsid w:val="00156798"/>
    <w:rsid w:val="0015695D"/>
    <w:rsid w:val="0016265C"/>
    <w:rsid w:val="00163904"/>
    <w:rsid w:val="00163ECB"/>
    <w:rsid w:val="00167C0E"/>
    <w:rsid w:val="001700CD"/>
    <w:rsid w:val="0017096A"/>
    <w:rsid w:val="00170BBE"/>
    <w:rsid w:val="00176919"/>
    <w:rsid w:val="00177532"/>
    <w:rsid w:val="001806A6"/>
    <w:rsid w:val="00190056"/>
    <w:rsid w:val="0019044F"/>
    <w:rsid w:val="001918FA"/>
    <w:rsid w:val="001932DB"/>
    <w:rsid w:val="001956DD"/>
    <w:rsid w:val="00195ECE"/>
    <w:rsid w:val="00196BA3"/>
    <w:rsid w:val="0019783D"/>
    <w:rsid w:val="001A2346"/>
    <w:rsid w:val="001A3D4D"/>
    <w:rsid w:val="001A3E30"/>
    <w:rsid w:val="001A55A4"/>
    <w:rsid w:val="001A5BDA"/>
    <w:rsid w:val="001A7B6D"/>
    <w:rsid w:val="001B1212"/>
    <w:rsid w:val="001B362D"/>
    <w:rsid w:val="001B5E14"/>
    <w:rsid w:val="001B6C6D"/>
    <w:rsid w:val="001C0297"/>
    <w:rsid w:val="001C147D"/>
    <w:rsid w:val="001C66F4"/>
    <w:rsid w:val="001D3E95"/>
    <w:rsid w:val="001D59C9"/>
    <w:rsid w:val="001D79BC"/>
    <w:rsid w:val="001E0D0A"/>
    <w:rsid w:val="001E18B7"/>
    <w:rsid w:val="001E26D7"/>
    <w:rsid w:val="001E3616"/>
    <w:rsid w:val="001E430C"/>
    <w:rsid w:val="001E4759"/>
    <w:rsid w:val="001E5D4C"/>
    <w:rsid w:val="001E71F7"/>
    <w:rsid w:val="001E7475"/>
    <w:rsid w:val="001F7E51"/>
    <w:rsid w:val="00201E05"/>
    <w:rsid w:val="00202E91"/>
    <w:rsid w:val="0020441A"/>
    <w:rsid w:val="0020488A"/>
    <w:rsid w:val="00206AC3"/>
    <w:rsid w:val="00207E01"/>
    <w:rsid w:val="00210EA2"/>
    <w:rsid w:val="00213284"/>
    <w:rsid w:val="00213957"/>
    <w:rsid w:val="002148D4"/>
    <w:rsid w:val="00214A12"/>
    <w:rsid w:val="0021512A"/>
    <w:rsid w:val="00215388"/>
    <w:rsid w:val="00216EAE"/>
    <w:rsid w:val="00217A6A"/>
    <w:rsid w:val="00223066"/>
    <w:rsid w:val="00223FDA"/>
    <w:rsid w:val="002241A4"/>
    <w:rsid w:val="00225B3B"/>
    <w:rsid w:val="00230927"/>
    <w:rsid w:val="00230EA5"/>
    <w:rsid w:val="00231C16"/>
    <w:rsid w:val="00235060"/>
    <w:rsid w:val="00236C22"/>
    <w:rsid w:val="00240159"/>
    <w:rsid w:val="00241331"/>
    <w:rsid w:val="00243846"/>
    <w:rsid w:val="002447DB"/>
    <w:rsid w:val="00246C09"/>
    <w:rsid w:val="002471EC"/>
    <w:rsid w:val="00247A05"/>
    <w:rsid w:val="00247E9E"/>
    <w:rsid w:val="0025168E"/>
    <w:rsid w:val="00251D12"/>
    <w:rsid w:val="002538F7"/>
    <w:rsid w:val="002555C7"/>
    <w:rsid w:val="00260B3D"/>
    <w:rsid w:val="0026191E"/>
    <w:rsid w:val="00261977"/>
    <w:rsid w:val="00263033"/>
    <w:rsid w:val="0026432A"/>
    <w:rsid w:val="00266B8B"/>
    <w:rsid w:val="00267342"/>
    <w:rsid w:val="002719E3"/>
    <w:rsid w:val="00271F0E"/>
    <w:rsid w:val="0027262A"/>
    <w:rsid w:val="0027283F"/>
    <w:rsid w:val="00274129"/>
    <w:rsid w:val="00275E57"/>
    <w:rsid w:val="00277A56"/>
    <w:rsid w:val="0028238C"/>
    <w:rsid w:val="0028245A"/>
    <w:rsid w:val="002831B7"/>
    <w:rsid w:val="00283A2E"/>
    <w:rsid w:val="002855B2"/>
    <w:rsid w:val="002874A8"/>
    <w:rsid w:val="002878E4"/>
    <w:rsid w:val="00291244"/>
    <w:rsid w:val="002923B4"/>
    <w:rsid w:val="00292453"/>
    <w:rsid w:val="002924E4"/>
    <w:rsid w:val="00292BD9"/>
    <w:rsid w:val="00293076"/>
    <w:rsid w:val="00293143"/>
    <w:rsid w:val="002931F1"/>
    <w:rsid w:val="002A1211"/>
    <w:rsid w:val="002A41B6"/>
    <w:rsid w:val="002A4EC9"/>
    <w:rsid w:val="002A517D"/>
    <w:rsid w:val="002A5810"/>
    <w:rsid w:val="002A6D2F"/>
    <w:rsid w:val="002A79D3"/>
    <w:rsid w:val="002B01CB"/>
    <w:rsid w:val="002B7A7B"/>
    <w:rsid w:val="002C193A"/>
    <w:rsid w:val="002C2342"/>
    <w:rsid w:val="002C2A06"/>
    <w:rsid w:val="002D0B4D"/>
    <w:rsid w:val="002D2123"/>
    <w:rsid w:val="002D32E7"/>
    <w:rsid w:val="002D43CB"/>
    <w:rsid w:val="002D4C00"/>
    <w:rsid w:val="002D5484"/>
    <w:rsid w:val="002D55DC"/>
    <w:rsid w:val="002D5E63"/>
    <w:rsid w:val="002D6EB3"/>
    <w:rsid w:val="002D7EB5"/>
    <w:rsid w:val="002E1192"/>
    <w:rsid w:val="002E5067"/>
    <w:rsid w:val="002E5AC2"/>
    <w:rsid w:val="002E643E"/>
    <w:rsid w:val="002F0C23"/>
    <w:rsid w:val="002F0F9E"/>
    <w:rsid w:val="002F45A2"/>
    <w:rsid w:val="002F462F"/>
    <w:rsid w:val="002F760B"/>
    <w:rsid w:val="002F7613"/>
    <w:rsid w:val="003001F3"/>
    <w:rsid w:val="00302403"/>
    <w:rsid w:val="003035CD"/>
    <w:rsid w:val="00303D25"/>
    <w:rsid w:val="003049E0"/>
    <w:rsid w:val="003061CE"/>
    <w:rsid w:val="00306E17"/>
    <w:rsid w:val="00311016"/>
    <w:rsid w:val="00313256"/>
    <w:rsid w:val="00313419"/>
    <w:rsid w:val="003138D5"/>
    <w:rsid w:val="0032067E"/>
    <w:rsid w:val="00320A29"/>
    <w:rsid w:val="00321523"/>
    <w:rsid w:val="003219BA"/>
    <w:rsid w:val="003233B0"/>
    <w:rsid w:val="00323615"/>
    <w:rsid w:val="003236E5"/>
    <w:rsid w:val="0032662B"/>
    <w:rsid w:val="00326989"/>
    <w:rsid w:val="003313D9"/>
    <w:rsid w:val="003314A3"/>
    <w:rsid w:val="003378AB"/>
    <w:rsid w:val="00340438"/>
    <w:rsid w:val="00340B17"/>
    <w:rsid w:val="003436F8"/>
    <w:rsid w:val="003455F6"/>
    <w:rsid w:val="003464E2"/>
    <w:rsid w:val="00346C9F"/>
    <w:rsid w:val="00352365"/>
    <w:rsid w:val="0035340A"/>
    <w:rsid w:val="003538BF"/>
    <w:rsid w:val="00354016"/>
    <w:rsid w:val="00354700"/>
    <w:rsid w:val="00354AF4"/>
    <w:rsid w:val="00355E30"/>
    <w:rsid w:val="0035627E"/>
    <w:rsid w:val="00356C9A"/>
    <w:rsid w:val="003578DC"/>
    <w:rsid w:val="00357AD7"/>
    <w:rsid w:val="003602A7"/>
    <w:rsid w:val="00360AD7"/>
    <w:rsid w:val="00360E00"/>
    <w:rsid w:val="0036104C"/>
    <w:rsid w:val="00362B93"/>
    <w:rsid w:val="003736AC"/>
    <w:rsid w:val="00374AAA"/>
    <w:rsid w:val="003750C2"/>
    <w:rsid w:val="00375471"/>
    <w:rsid w:val="00377844"/>
    <w:rsid w:val="0038068B"/>
    <w:rsid w:val="003808FC"/>
    <w:rsid w:val="003840E1"/>
    <w:rsid w:val="00384957"/>
    <w:rsid w:val="0038659B"/>
    <w:rsid w:val="003868AE"/>
    <w:rsid w:val="00387EF7"/>
    <w:rsid w:val="00390B34"/>
    <w:rsid w:val="00390EB5"/>
    <w:rsid w:val="00391B30"/>
    <w:rsid w:val="00392163"/>
    <w:rsid w:val="003926F0"/>
    <w:rsid w:val="00393D69"/>
    <w:rsid w:val="003955FB"/>
    <w:rsid w:val="00396282"/>
    <w:rsid w:val="003A3325"/>
    <w:rsid w:val="003A41A3"/>
    <w:rsid w:val="003A7BF6"/>
    <w:rsid w:val="003B5627"/>
    <w:rsid w:val="003B6E78"/>
    <w:rsid w:val="003B7195"/>
    <w:rsid w:val="003B741C"/>
    <w:rsid w:val="003C0F1C"/>
    <w:rsid w:val="003C11F2"/>
    <w:rsid w:val="003C16AD"/>
    <w:rsid w:val="003C56FC"/>
    <w:rsid w:val="003D3D3F"/>
    <w:rsid w:val="003D4F26"/>
    <w:rsid w:val="003D7A29"/>
    <w:rsid w:val="003E0A4C"/>
    <w:rsid w:val="003E1D64"/>
    <w:rsid w:val="003E353E"/>
    <w:rsid w:val="003E4001"/>
    <w:rsid w:val="003E4939"/>
    <w:rsid w:val="003E65DE"/>
    <w:rsid w:val="003F18D8"/>
    <w:rsid w:val="003F29C2"/>
    <w:rsid w:val="003F3558"/>
    <w:rsid w:val="003F4BA7"/>
    <w:rsid w:val="003F770C"/>
    <w:rsid w:val="00402808"/>
    <w:rsid w:val="00403010"/>
    <w:rsid w:val="0040337E"/>
    <w:rsid w:val="00406099"/>
    <w:rsid w:val="00406C95"/>
    <w:rsid w:val="004074EB"/>
    <w:rsid w:val="004077C7"/>
    <w:rsid w:val="004107B2"/>
    <w:rsid w:val="00411693"/>
    <w:rsid w:val="004116DA"/>
    <w:rsid w:val="0041228C"/>
    <w:rsid w:val="00412CDC"/>
    <w:rsid w:val="00412E57"/>
    <w:rsid w:val="00414271"/>
    <w:rsid w:val="0041511D"/>
    <w:rsid w:val="004168FA"/>
    <w:rsid w:val="00416E4E"/>
    <w:rsid w:val="00420FE8"/>
    <w:rsid w:val="00422DDE"/>
    <w:rsid w:val="00423911"/>
    <w:rsid w:val="00425E1F"/>
    <w:rsid w:val="0042615D"/>
    <w:rsid w:val="00426BA9"/>
    <w:rsid w:val="004273F8"/>
    <w:rsid w:val="00431653"/>
    <w:rsid w:val="004338A8"/>
    <w:rsid w:val="0044016E"/>
    <w:rsid w:val="00440EB6"/>
    <w:rsid w:val="004410FD"/>
    <w:rsid w:val="00441593"/>
    <w:rsid w:val="00441E68"/>
    <w:rsid w:val="004420EF"/>
    <w:rsid w:val="00442658"/>
    <w:rsid w:val="00443B1C"/>
    <w:rsid w:val="0044454A"/>
    <w:rsid w:val="004454A9"/>
    <w:rsid w:val="00445E83"/>
    <w:rsid w:val="00445F8D"/>
    <w:rsid w:val="004518A8"/>
    <w:rsid w:val="00451E6F"/>
    <w:rsid w:val="0045343E"/>
    <w:rsid w:val="0045563F"/>
    <w:rsid w:val="00455782"/>
    <w:rsid w:val="0045583E"/>
    <w:rsid w:val="004562B7"/>
    <w:rsid w:val="00457DB9"/>
    <w:rsid w:val="00460062"/>
    <w:rsid w:val="00460A37"/>
    <w:rsid w:val="00461CEC"/>
    <w:rsid w:val="004621C4"/>
    <w:rsid w:val="004640C7"/>
    <w:rsid w:val="00466246"/>
    <w:rsid w:val="00472AD1"/>
    <w:rsid w:val="00473459"/>
    <w:rsid w:val="00473FBE"/>
    <w:rsid w:val="00474483"/>
    <w:rsid w:val="00476DF8"/>
    <w:rsid w:val="0048165F"/>
    <w:rsid w:val="00481DFC"/>
    <w:rsid w:val="00482268"/>
    <w:rsid w:val="004825E4"/>
    <w:rsid w:val="0048394F"/>
    <w:rsid w:val="00484F9D"/>
    <w:rsid w:val="004852F1"/>
    <w:rsid w:val="00486A83"/>
    <w:rsid w:val="0049205B"/>
    <w:rsid w:val="00492B12"/>
    <w:rsid w:val="00496D51"/>
    <w:rsid w:val="00497959"/>
    <w:rsid w:val="004A1437"/>
    <w:rsid w:val="004A3491"/>
    <w:rsid w:val="004A45B7"/>
    <w:rsid w:val="004A4AE1"/>
    <w:rsid w:val="004A574B"/>
    <w:rsid w:val="004B2A09"/>
    <w:rsid w:val="004B44BF"/>
    <w:rsid w:val="004B5F35"/>
    <w:rsid w:val="004B733F"/>
    <w:rsid w:val="004C0CAB"/>
    <w:rsid w:val="004C153E"/>
    <w:rsid w:val="004C4D54"/>
    <w:rsid w:val="004D1216"/>
    <w:rsid w:val="004D25CF"/>
    <w:rsid w:val="004D262F"/>
    <w:rsid w:val="004D2E2F"/>
    <w:rsid w:val="004D41C1"/>
    <w:rsid w:val="004D45CA"/>
    <w:rsid w:val="004D7C61"/>
    <w:rsid w:val="004E00DD"/>
    <w:rsid w:val="004E2CBD"/>
    <w:rsid w:val="004E5913"/>
    <w:rsid w:val="004E5D29"/>
    <w:rsid w:val="004E632B"/>
    <w:rsid w:val="004F1342"/>
    <w:rsid w:val="004F1E25"/>
    <w:rsid w:val="004F27BB"/>
    <w:rsid w:val="004F4427"/>
    <w:rsid w:val="004F6164"/>
    <w:rsid w:val="0050250F"/>
    <w:rsid w:val="00504134"/>
    <w:rsid w:val="00504A43"/>
    <w:rsid w:val="00504A9B"/>
    <w:rsid w:val="00505067"/>
    <w:rsid w:val="00505C61"/>
    <w:rsid w:val="00514632"/>
    <w:rsid w:val="00516F62"/>
    <w:rsid w:val="00520361"/>
    <w:rsid w:val="00521066"/>
    <w:rsid w:val="00521B57"/>
    <w:rsid w:val="00523A91"/>
    <w:rsid w:val="00524AC2"/>
    <w:rsid w:val="00525F7E"/>
    <w:rsid w:val="00526DCA"/>
    <w:rsid w:val="005303B3"/>
    <w:rsid w:val="0053447B"/>
    <w:rsid w:val="00540365"/>
    <w:rsid w:val="00540C7D"/>
    <w:rsid w:val="00541A09"/>
    <w:rsid w:val="00543023"/>
    <w:rsid w:val="00543F9B"/>
    <w:rsid w:val="00544864"/>
    <w:rsid w:val="0054621E"/>
    <w:rsid w:val="00553075"/>
    <w:rsid w:val="005540A8"/>
    <w:rsid w:val="005545C1"/>
    <w:rsid w:val="0055506E"/>
    <w:rsid w:val="005550CC"/>
    <w:rsid w:val="005558B6"/>
    <w:rsid w:val="00557B1F"/>
    <w:rsid w:val="00557F47"/>
    <w:rsid w:val="00560189"/>
    <w:rsid w:val="00560513"/>
    <w:rsid w:val="005617C7"/>
    <w:rsid w:val="0056279F"/>
    <w:rsid w:val="0056288F"/>
    <w:rsid w:val="005629EE"/>
    <w:rsid w:val="005636FB"/>
    <w:rsid w:val="00563889"/>
    <w:rsid w:val="005641E3"/>
    <w:rsid w:val="005645A9"/>
    <w:rsid w:val="005747B5"/>
    <w:rsid w:val="00577BCA"/>
    <w:rsid w:val="00580C51"/>
    <w:rsid w:val="00582ABA"/>
    <w:rsid w:val="00586D7E"/>
    <w:rsid w:val="00591448"/>
    <w:rsid w:val="005923AC"/>
    <w:rsid w:val="005950BD"/>
    <w:rsid w:val="005970F6"/>
    <w:rsid w:val="005A01B9"/>
    <w:rsid w:val="005A1E9E"/>
    <w:rsid w:val="005A49E8"/>
    <w:rsid w:val="005A4C53"/>
    <w:rsid w:val="005A6DD7"/>
    <w:rsid w:val="005B0ACF"/>
    <w:rsid w:val="005B0DEB"/>
    <w:rsid w:val="005B1627"/>
    <w:rsid w:val="005B1682"/>
    <w:rsid w:val="005B2C8E"/>
    <w:rsid w:val="005B4B55"/>
    <w:rsid w:val="005B4F5E"/>
    <w:rsid w:val="005B58D5"/>
    <w:rsid w:val="005B59D7"/>
    <w:rsid w:val="005B6A60"/>
    <w:rsid w:val="005C0CC4"/>
    <w:rsid w:val="005C3048"/>
    <w:rsid w:val="005C4089"/>
    <w:rsid w:val="005C55B2"/>
    <w:rsid w:val="005C66AA"/>
    <w:rsid w:val="005C704B"/>
    <w:rsid w:val="005D62B3"/>
    <w:rsid w:val="005D7B09"/>
    <w:rsid w:val="005D7F75"/>
    <w:rsid w:val="005D7FA8"/>
    <w:rsid w:val="005E0B4C"/>
    <w:rsid w:val="005E1CF0"/>
    <w:rsid w:val="005E27F7"/>
    <w:rsid w:val="005E2EF7"/>
    <w:rsid w:val="005E3221"/>
    <w:rsid w:val="005E52A5"/>
    <w:rsid w:val="005E52BF"/>
    <w:rsid w:val="005E55FE"/>
    <w:rsid w:val="005E56C8"/>
    <w:rsid w:val="005E767B"/>
    <w:rsid w:val="005E7DB6"/>
    <w:rsid w:val="005F4A07"/>
    <w:rsid w:val="005F6ACF"/>
    <w:rsid w:val="005F6C4A"/>
    <w:rsid w:val="005F7C22"/>
    <w:rsid w:val="006009D6"/>
    <w:rsid w:val="00600D22"/>
    <w:rsid w:val="0060188E"/>
    <w:rsid w:val="00601CC9"/>
    <w:rsid w:val="00603888"/>
    <w:rsid w:val="00606102"/>
    <w:rsid w:val="006064DE"/>
    <w:rsid w:val="006068C2"/>
    <w:rsid w:val="00606BAF"/>
    <w:rsid w:val="0060736F"/>
    <w:rsid w:val="00607ED6"/>
    <w:rsid w:val="00616DFB"/>
    <w:rsid w:val="00621B37"/>
    <w:rsid w:val="006228DB"/>
    <w:rsid w:val="00624B5C"/>
    <w:rsid w:val="006257B5"/>
    <w:rsid w:val="00625AAA"/>
    <w:rsid w:val="00631426"/>
    <w:rsid w:val="00634B48"/>
    <w:rsid w:val="006419E7"/>
    <w:rsid w:val="00645C9D"/>
    <w:rsid w:val="00646CE5"/>
    <w:rsid w:val="00647807"/>
    <w:rsid w:val="006510A5"/>
    <w:rsid w:val="00652B98"/>
    <w:rsid w:val="006531BF"/>
    <w:rsid w:val="00653F26"/>
    <w:rsid w:val="006544FE"/>
    <w:rsid w:val="006546A1"/>
    <w:rsid w:val="00655883"/>
    <w:rsid w:val="00657FD9"/>
    <w:rsid w:val="006614D6"/>
    <w:rsid w:val="00661C30"/>
    <w:rsid w:val="006678C9"/>
    <w:rsid w:val="006679E8"/>
    <w:rsid w:val="00671A19"/>
    <w:rsid w:val="00673E88"/>
    <w:rsid w:val="00674473"/>
    <w:rsid w:val="00676044"/>
    <w:rsid w:val="006764CD"/>
    <w:rsid w:val="006807F2"/>
    <w:rsid w:val="00681156"/>
    <w:rsid w:val="006821E9"/>
    <w:rsid w:val="00683402"/>
    <w:rsid w:val="00684093"/>
    <w:rsid w:val="00685D00"/>
    <w:rsid w:val="00685E34"/>
    <w:rsid w:val="00686155"/>
    <w:rsid w:val="00696C86"/>
    <w:rsid w:val="00697295"/>
    <w:rsid w:val="00697A25"/>
    <w:rsid w:val="00697CE0"/>
    <w:rsid w:val="006A1649"/>
    <w:rsid w:val="006A2189"/>
    <w:rsid w:val="006A39D7"/>
    <w:rsid w:val="006A5C10"/>
    <w:rsid w:val="006A6B0E"/>
    <w:rsid w:val="006A6D65"/>
    <w:rsid w:val="006B1622"/>
    <w:rsid w:val="006B3F48"/>
    <w:rsid w:val="006B4359"/>
    <w:rsid w:val="006B5885"/>
    <w:rsid w:val="006B6016"/>
    <w:rsid w:val="006B73C5"/>
    <w:rsid w:val="006C070E"/>
    <w:rsid w:val="006C15A7"/>
    <w:rsid w:val="006C475D"/>
    <w:rsid w:val="006C6987"/>
    <w:rsid w:val="006D03F1"/>
    <w:rsid w:val="006D119B"/>
    <w:rsid w:val="006D28A6"/>
    <w:rsid w:val="006D2A0A"/>
    <w:rsid w:val="006D2F8C"/>
    <w:rsid w:val="006D4E7F"/>
    <w:rsid w:val="006D62E6"/>
    <w:rsid w:val="006D7F46"/>
    <w:rsid w:val="006E09CC"/>
    <w:rsid w:val="006E35C2"/>
    <w:rsid w:val="006E384C"/>
    <w:rsid w:val="006E41AA"/>
    <w:rsid w:val="006E779B"/>
    <w:rsid w:val="006F079C"/>
    <w:rsid w:val="006F2B82"/>
    <w:rsid w:val="006F2D66"/>
    <w:rsid w:val="006F4494"/>
    <w:rsid w:val="006F4837"/>
    <w:rsid w:val="006F6FA1"/>
    <w:rsid w:val="006F70B9"/>
    <w:rsid w:val="00700078"/>
    <w:rsid w:val="00700529"/>
    <w:rsid w:val="00706BD1"/>
    <w:rsid w:val="00706DF1"/>
    <w:rsid w:val="00710606"/>
    <w:rsid w:val="00710DFE"/>
    <w:rsid w:val="00711468"/>
    <w:rsid w:val="0071165D"/>
    <w:rsid w:val="007119B4"/>
    <w:rsid w:val="00717D93"/>
    <w:rsid w:val="00721621"/>
    <w:rsid w:val="00721F55"/>
    <w:rsid w:val="00726364"/>
    <w:rsid w:val="007272E9"/>
    <w:rsid w:val="00727A50"/>
    <w:rsid w:val="00727BCE"/>
    <w:rsid w:val="00733285"/>
    <w:rsid w:val="0073379B"/>
    <w:rsid w:val="00736A91"/>
    <w:rsid w:val="00737D87"/>
    <w:rsid w:val="007408FA"/>
    <w:rsid w:val="00741612"/>
    <w:rsid w:val="00746DA4"/>
    <w:rsid w:val="0075081E"/>
    <w:rsid w:val="00752A2C"/>
    <w:rsid w:val="00756F3C"/>
    <w:rsid w:val="00757CBF"/>
    <w:rsid w:val="0076247A"/>
    <w:rsid w:val="00762616"/>
    <w:rsid w:val="00766FB0"/>
    <w:rsid w:val="007675A7"/>
    <w:rsid w:val="00770792"/>
    <w:rsid w:val="00770DFA"/>
    <w:rsid w:val="00771933"/>
    <w:rsid w:val="00771E1A"/>
    <w:rsid w:val="00774688"/>
    <w:rsid w:val="00775E34"/>
    <w:rsid w:val="00775EFF"/>
    <w:rsid w:val="0077778A"/>
    <w:rsid w:val="007809B5"/>
    <w:rsid w:val="00782113"/>
    <w:rsid w:val="00786AD2"/>
    <w:rsid w:val="00786C37"/>
    <w:rsid w:val="007901F9"/>
    <w:rsid w:val="0079225E"/>
    <w:rsid w:val="00795D6F"/>
    <w:rsid w:val="007972BF"/>
    <w:rsid w:val="00797E5F"/>
    <w:rsid w:val="007A035D"/>
    <w:rsid w:val="007A13F1"/>
    <w:rsid w:val="007A37F1"/>
    <w:rsid w:val="007A581A"/>
    <w:rsid w:val="007A7F60"/>
    <w:rsid w:val="007B3131"/>
    <w:rsid w:val="007B32F0"/>
    <w:rsid w:val="007B5CB7"/>
    <w:rsid w:val="007C01B5"/>
    <w:rsid w:val="007C091A"/>
    <w:rsid w:val="007C12F3"/>
    <w:rsid w:val="007C33BE"/>
    <w:rsid w:val="007C3418"/>
    <w:rsid w:val="007C56FB"/>
    <w:rsid w:val="007C5B22"/>
    <w:rsid w:val="007C6371"/>
    <w:rsid w:val="007C7525"/>
    <w:rsid w:val="007D1145"/>
    <w:rsid w:val="007D1E40"/>
    <w:rsid w:val="007D38BB"/>
    <w:rsid w:val="007D414B"/>
    <w:rsid w:val="007D478C"/>
    <w:rsid w:val="007D4FA5"/>
    <w:rsid w:val="007E3436"/>
    <w:rsid w:val="007E40CF"/>
    <w:rsid w:val="007E4639"/>
    <w:rsid w:val="007E59A9"/>
    <w:rsid w:val="007E7681"/>
    <w:rsid w:val="007F093B"/>
    <w:rsid w:val="007F2C84"/>
    <w:rsid w:val="007F3395"/>
    <w:rsid w:val="007F5019"/>
    <w:rsid w:val="007F5BD7"/>
    <w:rsid w:val="007F7656"/>
    <w:rsid w:val="007F7DC3"/>
    <w:rsid w:val="008000B3"/>
    <w:rsid w:val="0080030E"/>
    <w:rsid w:val="00800B0F"/>
    <w:rsid w:val="00800D25"/>
    <w:rsid w:val="00800DBC"/>
    <w:rsid w:val="00801B87"/>
    <w:rsid w:val="008023B9"/>
    <w:rsid w:val="008040FC"/>
    <w:rsid w:val="00807D2A"/>
    <w:rsid w:val="0081000C"/>
    <w:rsid w:val="00810399"/>
    <w:rsid w:val="008123E9"/>
    <w:rsid w:val="0081246C"/>
    <w:rsid w:val="00821063"/>
    <w:rsid w:val="008220E2"/>
    <w:rsid w:val="0082254D"/>
    <w:rsid w:val="008236DA"/>
    <w:rsid w:val="00824F8E"/>
    <w:rsid w:val="008267FB"/>
    <w:rsid w:val="00830275"/>
    <w:rsid w:val="00834CC0"/>
    <w:rsid w:val="0083669D"/>
    <w:rsid w:val="00841B47"/>
    <w:rsid w:val="00841B78"/>
    <w:rsid w:val="008426B3"/>
    <w:rsid w:val="00843AB1"/>
    <w:rsid w:val="00845387"/>
    <w:rsid w:val="00854F1A"/>
    <w:rsid w:val="00855EF2"/>
    <w:rsid w:val="008563C5"/>
    <w:rsid w:val="00856899"/>
    <w:rsid w:val="008578E5"/>
    <w:rsid w:val="00861E05"/>
    <w:rsid w:val="00861E52"/>
    <w:rsid w:val="008650C8"/>
    <w:rsid w:val="00867092"/>
    <w:rsid w:val="008724F1"/>
    <w:rsid w:val="008745A3"/>
    <w:rsid w:val="00877DC6"/>
    <w:rsid w:val="00880686"/>
    <w:rsid w:val="00880819"/>
    <w:rsid w:val="00880A9A"/>
    <w:rsid w:val="008812DE"/>
    <w:rsid w:val="0088146E"/>
    <w:rsid w:val="008845AD"/>
    <w:rsid w:val="0088584D"/>
    <w:rsid w:val="00885EE1"/>
    <w:rsid w:val="00890543"/>
    <w:rsid w:val="00892AD4"/>
    <w:rsid w:val="0089397A"/>
    <w:rsid w:val="008948E8"/>
    <w:rsid w:val="00894F7E"/>
    <w:rsid w:val="008950A0"/>
    <w:rsid w:val="008956BF"/>
    <w:rsid w:val="008970E0"/>
    <w:rsid w:val="00897522"/>
    <w:rsid w:val="00897FBD"/>
    <w:rsid w:val="008A117A"/>
    <w:rsid w:val="008A3667"/>
    <w:rsid w:val="008A3810"/>
    <w:rsid w:val="008A5A8B"/>
    <w:rsid w:val="008A611E"/>
    <w:rsid w:val="008A7A73"/>
    <w:rsid w:val="008B07C7"/>
    <w:rsid w:val="008B71E6"/>
    <w:rsid w:val="008B7B78"/>
    <w:rsid w:val="008C0069"/>
    <w:rsid w:val="008C0A50"/>
    <w:rsid w:val="008C0DD4"/>
    <w:rsid w:val="008C398E"/>
    <w:rsid w:val="008C667E"/>
    <w:rsid w:val="008C6F11"/>
    <w:rsid w:val="008C6F3F"/>
    <w:rsid w:val="008D07F2"/>
    <w:rsid w:val="008D2558"/>
    <w:rsid w:val="008D2678"/>
    <w:rsid w:val="008D2C3D"/>
    <w:rsid w:val="008D3E68"/>
    <w:rsid w:val="008D6642"/>
    <w:rsid w:val="008D7991"/>
    <w:rsid w:val="008E05ED"/>
    <w:rsid w:val="008E06BB"/>
    <w:rsid w:val="008E2934"/>
    <w:rsid w:val="008E311D"/>
    <w:rsid w:val="008E68BA"/>
    <w:rsid w:val="008F008D"/>
    <w:rsid w:val="008F0E20"/>
    <w:rsid w:val="008F230A"/>
    <w:rsid w:val="008F3EB0"/>
    <w:rsid w:val="00902C03"/>
    <w:rsid w:val="00903065"/>
    <w:rsid w:val="00903079"/>
    <w:rsid w:val="00904192"/>
    <w:rsid w:val="009045AB"/>
    <w:rsid w:val="00910182"/>
    <w:rsid w:val="00911D80"/>
    <w:rsid w:val="00911FAB"/>
    <w:rsid w:val="009139BD"/>
    <w:rsid w:val="0091502A"/>
    <w:rsid w:val="00915E6A"/>
    <w:rsid w:val="00915F2C"/>
    <w:rsid w:val="009175C5"/>
    <w:rsid w:val="0091770B"/>
    <w:rsid w:val="00921B58"/>
    <w:rsid w:val="00923654"/>
    <w:rsid w:val="00924FDA"/>
    <w:rsid w:val="00925A04"/>
    <w:rsid w:val="009265A1"/>
    <w:rsid w:val="009271D6"/>
    <w:rsid w:val="0093143E"/>
    <w:rsid w:val="0093239A"/>
    <w:rsid w:val="00932E19"/>
    <w:rsid w:val="00940A47"/>
    <w:rsid w:val="00941AAC"/>
    <w:rsid w:val="0094240C"/>
    <w:rsid w:val="009425B7"/>
    <w:rsid w:val="00951807"/>
    <w:rsid w:val="0095342A"/>
    <w:rsid w:val="00953C8F"/>
    <w:rsid w:val="0095412E"/>
    <w:rsid w:val="0095782F"/>
    <w:rsid w:val="00957A49"/>
    <w:rsid w:val="0096194C"/>
    <w:rsid w:val="00961A3B"/>
    <w:rsid w:val="00962107"/>
    <w:rsid w:val="00962BBA"/>
    <w:rsid w:val="0096319F"/>
    <w:rsid w:val="00963D9B"/>
    <w:rsid w:val="00966436"/>
    <w:rsid w:val="009666D5"/>
    <w:rsid w:val="00967889"/>
    <w:rsid w:val="00972203"/>
    <w:rsid w:val="0097369D"/>
    <w:rsid w:val="00974C0F"/>
    <w:rsid w:val="009779C7"/>
    <w:rsid w:val="00977FD2"/>
    <w:rsid w:val="009800E7"/>
    <w:rsid w:val="00981767"/>
    <w:rsid w:val="009824D4"/>
    <w:rsid w:val="00985A58"/>
    <w:rsid w:val="009876E1"/>
    <w:rsid w:val="00987FD3"/>
    <w:rsid w:val="0099028A"/>
    <w:rsid w:val="0099253B"/>
    <w:rsid w:val="00992E27"/>
    <w:rsid w:val="009A2074"/>
    <w:rsid w:val="009A22A0"/>
    <w:rsid w:val="009A29C2"/>
    <w:rsid w:val="009A41D7"/>
    <w:rsid w:val="009A48D6"/>
    <w:rsid w:val="009A633D"/>
    <w:rsid w:val="009A6C40"/>
    <w:rsid w:val="009B0415"/>
    <w:rsid w:val="009B3223"/>
    <w:rsid w:val="009C03CD"/>
    <w:rsid w:val="009C37AF"/>
    <w:rsid w:val="009C3BE7"/>
    <w:rsid w:val="009D0CE0"/>
    <w:rsid w:val="009D13D8"/>
    <w:rsid w:val="009D3716"/>
    <w:rsid w:val="009D3B73"/>
    <w:rsid w:val="009E08D4"/>
    <w:rsid w:val="009E09F9"/>
    <w:rsid w:val="009E1813"/>
    <w:rsid w:val="009E20AE"/>
    <w:rsid w:val="009E217B"/>
    <w:rsid w:val="009E56A9"/>
    <w:rsid w:val="009E6CF7"/>
    <w:rsid w:val="009F3206"/>
    <w:rsid w:val="009F453F"/>
    <w:rsid w:val="009F59C8"/>
    <w:rsid w:val="009F5A31"/>
    <w:rsid w:val="00A0018C"/>
    <w:rsid w:val="00A001BA"/>
    <w:rsid w:val="00A0067C"/>
    <w:rsid w:val="00A03500"/>
    <w:rsid w:val="00A051BC"/>
    <w:rsid w:val="00A058CF"/>
    <w:rsid w:val="00A06B1A"/>
    <w:rsid w:val="00A06FD4"/>
    <w:rsid w:val="00A06FDC"/>
    <w:rsid w:val="00A15D1E"/>
    <w:rsid w:val="00A1794A"/>
    <w:rsid w:val="00A227B8"/>
    <w:rsid w:val="00A22BFE"/>
    <w:rsid w:val="00A236CA"/>
    <w:rsid w:val="00A23AAF"/>
    <w:rsid w:val="00A27E4B"/>
    <w:rsid w:val="00A27EE4"/>
    <w:rsid w:val="00A30F48"/>
    <w:rsid w:val="00A31676"/>
    <w:rsid w:val="00A33692"/>
    <w:rsid w:val="00A34D02"/>
    <w:rsid w:val="00A35367"/>
    <w:rsid w:val="00A378B9"/>
    <w:rsid w:val="00A427B6"/>
    <w:rsid w:val="00A468D7"/>
    <w:rsid w:val="00A501D4"/>
    <w:rsid w:val="00A620E0"/>
    <w:rsid w:val="00A6225C"/>
    <w:rsid w:val="00A63EBB"/>
    <w:rsid w:val="00A64B72"/>
    <w:rsid w:val="00A6513D"/>
    <w:rsid w:val="00A67FD6"/>
    <w:rsid w:val="00A70914"/>
    <w:rsid w:val="00A70E71"/>
    <w:rsid w:val="00A75068"/>
    <w:rsid w:val="00A75161"/>
    <w:rsid w:val="00A76668"/>
    <w:rsid w:val="00A821B5"/>
    <w:rsid w:val="00A82B98"/>
    <w:rsid w:val="00A835D3"/>
    <w:rsid w:val="00A9586B"/>
    <w:rsid w:val="00A95A86"/>
    <w:rsid w:val="00A9651D"/>
    <w:rsid w:val="00A96847"/>
    <w:rsid w:val="00A96DF6"/>
    <w:rsid w:val="00AA2207"/>
    <w:rsid w:val="00AA2B4B"/>
    <w:rsid w:val="00AA63E0"/>
    <w:rsid w:val="00AA6C86"/>
    <w:rsid w:val="00AB1371"/>
    <w:rsid w:val="00AB46AE"/>
    <w:rsid w:val="00AB5A5E"/>
    <w:rsid w:val="00AB5B26"/>
    <w:rsid w:val="00AB6569"/>
    <w:rsid w:val="00AB6E88"/>
    <w:rsid w:val="00AB78E0"/>
    <w:rsid w:val="00AC03FB"/>
    <w:rsid w:val="00AC04C7"/>
    <w:rsid w:val="00AC0841"/>
    <w:rsid w:val="00AC355B"/>
    <w:rsid w:val="00AC42AA"/>
    <w:rsid w:val="00AC4304"/>
    <w:rsid w:val="00AC4480"/>
    <w:rsid w:val="00AC4F0D"/>
    <w:rsid w:val="00AC55A3"/>
    <w:rsid w:val="00AC55E1"/>
    <w:rsid w:val="00AC61D7"/>
    <w:rsid w:val="00AC7117"/>
    <w:rsid w:val="00AC781C"/>
    <w:rsid w:val="00AD39CA"/>
    <w:rsid w:val="00AD51D2"/>
    <w:rsid w:val="00AD6FB1"/>
    <w:rsid w:val="00AD78E6"/>
    <w:rsid w:val="00AE3883"/>
    <w:rsid w:val="00AE3F94"/>
    <w:rsid w:val="00AE6020"/>
    <w:rsid w:val="00AE61B7"/>
    <w:rsid w:val="00AE6528"/>
    <w:rsid w:val="00AE6618"/>
    <w:rsid w:val="00AE66A2"/>
    <w:rsid w:val="00AF0444"/>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7FE"/>
    <w:rsid w:val="00B12A6D"/>
    <w:rsid w:val="00B14F0E"/>
    <w:rsid w:val="00B2010F"/>
    <w:rsid w:val="00B21B7B"/>
    <w:rsid w:val="00B21C6E"/>
    <w:rsid w:val="00B230A7"/>
    <w:rsid w:val="00B2569C"/>
    <w:rsid w:val="00B25FE7"/>
    <w:rsid w:val="00B32AA8"/>
    <w:rsid w:val="00B3323C"/>
    <w:rsid w:val="00B33B67"/>
    <w:rsid w:val="00B33DFB"/>
    <w:rsid w:val="00B401B2"/>
    <w:rsid w:val="00B41C64"/>
    <w:rsid w:val="00B46D1F"/>
    <w:rsid w:val="00B55CBB"/>
    <w:rsid w:val="00B60B6F"/>
    <w:rsid w:val="00B6277A"/>
    <w:rsid w:val="00B62DC9"/>
    <w:rsid w:val="00B6401B"/>
    <w:rsid w:val="00B64132"/>
    <w:rsid w:val="00B64781"/>
    <w:rsid w:val="00B65F70"/>
    <w:rsid w:val="00B71456"/>
    <w:rsid w:val="00B730CE"/>
    <w:rsid w:val="00B731FA"/>
    <w:rsid w:val="00B73306"/>
    <w:rsid w:val="00B7434E"/>
    <w:rsid w:val="00B7587C"/>
    <w:rsid w:val="00B81161"/>
    <w:rsid w:val="00B816E7"/>
    <w:rsid w:val="00B84F2A"/>
    <w:rsid w:val="00B853C7"/>
    <w:rsid w:val="00B86147"/>
    <w:rsid w:val="00B87756"/>
    <w:rsid w:val="00B87ACE"/>
    <w:rsid w:val="00B9028D"/>
    <w:rsid w:val="00B9180C"/>
    <w:rsid w:val="00B950C9"/>
    <w:rsid w:val="00BA00C5"/>
    <w:rsid w:val="00BA0EF2"/>
    <w:rsid w:val="00BA3E1C"/>
    <w:rsid w:val="00BB09E7"/>
    <w:rsid w:val="00BB213B"/>
    <w:rsid w:val="00BB33DC"/>
    <w:rsid w:val="00BB7305"/>
    <w:rsid w:val="00BB7524"/>
    <w:rsid w:val="00BC054B"/>
    <w:rsid w:val="00BC1BBB"/>
    <w:rsid w:val="00BC49D1"/>
    <w:rsid w:val="00BD0505"/>
    <w:rsid w:val="00BD2106"/>
    <w:rsid w:val="00BD22CC"/>
    <w:rsid w:val="00BD2622"/>
    <w:rsid w:val="00BD3583"/>
    <w:rsid w:val="00BD361B"/>
    <w:rsid w:val="00BD3D0D"/>
    <w:rsid w:val="00BD436B"/>
    <w:rsid w:val="00BD54D6"/>
    <w:rsid w:val="00BD58F8"/>
    <w:rsid w:val="00BD6250"/>
    <w:rsid w:val="00BE0A3F"/>
    <w:rsid w:val="00BE5575"/>
    <w:rsid w:val="00BE6E1B"/>
    <w:rsid w:val="00BE7DEB"/>
    <w:rsid w:val="00BE7FDF"/>
    <w:rsid w:val="00BF12CA"/>
    <w:rsid w:val="00BF20A1"/>
    <w:rsid w:val="00BF69C7"/>
    <w:rsid w:val="00C0025F"/>
    <w:rsid w:val="00C004F1"/>
    <w:rsid w:val="00C005D9"/>
    <w:rsid w:val="00C009BA"/>
    <w:rsid w:val="00C07C89"/>
    <w:rsid w:val="00C10294"/>
    <w:rsid w:val="00C15040"/>
    <w:rsid w:val="00C169F9"/>
    <w:rsid w:val="00C16CCC"/>
    <w:rsid w:val="00C171B8"/>
    <w:rsid w:val="00C1743B"/>
    <w:rsid w:val="00C1798C"/>
    <w:rsid w:val="00C17ABD"/>
    <w:rsid w:val="00C201AB"/>
    <w:rsid w:val="00C31378"/>
    <w:rsid w:val="00C32792"/>
    <w:rsid w:val="00C37868"/>
    <w:rsid w:val="00C40327"/>
    <w:rsid w:val="00C44499"/>
    <w:rsid w:val="00C46AA5"/>
    <w:rsid w:val="00C500E0"/>
    <w:rsid w:val="00C51ED0"/>
    <w:rsid w:val="00C52BD7"/>
    <w:rsid w:val="00C5476E"/>
    <w:rsid w:val="00C5559F"/>
    <w:rsid w:val="00C55858"/>
    <w:rsid w:val="00C57A6F"/>
    <w:rsid w:val="00C57EF9"/>
    <w:rsid w:val="00C606CD"/>
    <w:rsid w:val="00C60AD2"/>
    <w:rsid w:val="00C62422"/>
    <w:rsid w:val="00C65F00"/>
    <w:rsid w:val="00C673C6"/>
    <w:rsid w:val="00C67D93"/>
    <w:rsid w:val="00C71852"/>
    <w:rsid w:val="00C73526"/>
    <w:rsid w:val="00C73B8F"/>
    <w:rsid w:val="00C74C51"/>
    <w:rsid w:val="00C816F3"/>
    <w:rsid w:val="00C81C2C"/>
    <w:rsid w:val="00C82CFF"/>
    <w:rsid w:val="00C869D8"/>
    <w:rsid w:val="00C87A9F"/>
    <w:rsid w:val="00C90B08"/>
    <w:rsid w:val="00C93692"/>
    <w:rsid w:val="00C947A1"/>
    <w:rsid w:val="00C95A44"/>
    <w:rsid w:val="00C95E7C"/>
    <w:rsid w:val="00C9752D"/>
    <w:rsid w:val="00CA0B6C"/>
    <w:rsid w:val="00CA1999"/>
    <w:rsid w:val="00CA68AC"/>
    <w:rsid w:val="00CA6C65"/>
    <w:rsid w:val="00CA7FCC"/>
    <w:rsid w:val="00CB175C"/>
    <w:rsid w:val="00CB4158"/>
    <w:rsid w:val="00CB7313"/>
    <w:rsid w:val="00CB7A83"/>
    <w:rsid w:val="00CC09E1"/>
    <w:rsid w:val="00CC151D"/>
    <w:rsid w:val="00CC19D9"/>
    <w:rsid w:val="00CC2517"/>
    <w:rsid w:val="00CC3EE2"/>
    <w:rsid w:val="00CC43BC"/>
    <w:rsid w:val="00CC4C74"/>
    <w:rsid w:val="00CC4F1E"/>
    <w:rsid w:val="00CD0FE0"/>
    <w:rsid w:val="00CD1464"/>
    <w:rsid w:val="00CD2C2F"/>
    <w:rsid w:val="00CD7222"/>
    <w:rsid w:val="00CD7DFE"/>
    <w:rsid w:val="00CE026E"/>
    <w:rsid w:val="00CE4081"/>
    <w:rsid w:val="00CE4BC6"/>
    <w:rsid w:val="00CE5A55"/>
    <w:rsid w:val="00CE7662"/>
    <w:rsid w:val="00CF1F8B"/>
    <w:rsid w:val="00CF2409"/>
    <w:rsid w:val="00CF29AD"/>
    <w:rsid w:val="00CF79DE"/>
    <w:rsid w:val="00D000FB"/>
    <w:rsid w:val="00D00E5E"/>
    <w:rsid w:val="00D03D2C"/>
    <w:rsid w:val="00D04563"/>
    <w:rsid w:val="00D075DC"/>
    <w:rsid w:val="00D07E9F"/>
    <w:rsid w:val="00D11AA9"/>
    <w:rsid w:val="00D1315F"/>
    <w:rsid w:val="00D140EA"/>
    <w:rsid w:val="00D159D7"/>
    <w:rsid w:val="00D15DB5"/>
    <w:rsid w:val="00D2134A"/>
    <w:rsid w:val="00D222CA"/>
    <w:rsid w:val="00D22AFC"/>
    <w:rsid w:val="00D23F2E"/>
    <w:rsid w:val="00D25628"/>
    <w:rsid w:val="00D26CBA"/>
    <w:rsid w:val="00D306D0"/>
    <w:rsid w:val="00D33992"/>
    <w:rsid w:val="00D34E80"/>
    <w:rsid w:val="00D35E8F"/>
    <w:rsid w:val="00D37538"/>
    <w:rsid w:val="00D408CC"/>
    <w:rsid w:val="00D44612"/>
    <w:rsid w:val="00D4462B"/>
    <w:rsid w:val="00D47309"/>
    <w:rsid w:val="00D50BC4"/>
    <w:rsid w:val="00D51BFB"/>
    <w:rsid w:val="00D51E52"/>
    <w:rsid w:val="00D51F65"/>
    <w:rsid w:val="00D536FD"/>
    <w:rsid w:val="00D5563A"/>
    <w:rsid w:val="00D56619"/>
    <w:rsid w:val="00D57735"/>
    <w:rsid w:val="00D579EE"/>
    <w:rsid w:val="00D57B4F"/>
    <w:rsid w:val="00D63FAC"/>
    <w:rsid w:val="00D6450C"/>
    <w:rsid w:val="00D64BA2"/>
    <w:rsid w:val="00D71A8C"/>
    <w:rsid w:val="00D72B62"/>
    <w:rsid w:val="00D764C3"/>
    <w:rsid w:val="00D76ED0"/>
    <w:rsid w:val="00D779E3"/>
    <w:rsid w:val="00D806F7"/>
    <w:rsid w:val="00D80F58"/>
    <w:rsid w:val="00D8236E"/>
    <w:rsid w:val="00D83860"/>
    <w:rsid w:val="00D84AA8"/>
    <w:rsid w:val="00D86BCF"/>
    <w:rsid w:val="00D91B88"/>
    <w:rsid w:val="00D91D04"/>
    <w:rsid w:val="00D934D8"/>
    <w:rsid w:val="00D94462"/>
    <w:rsid w:val="00D94B8F"/>
    <w:rsid w:val="00D97552"/>
    <w:rsid w:val="00D97C90"/>
    <w:rsid w:val="00DA5984"/>
    <w:rsid w:val="00DA7CB2"/>
    <w:rsid w:val="00DB5240"/>
    <w:rsid w:val="00DB5396"/>
    <w:rsid w:val="00DB5973"/>
    <w:rsid w:val="00DB7845"/>
    <w:rsid w:val="00DB7886"/>
    <w:rsid w:val="00DC0B67"/>
    <w:rsid w:val="00DC12DB"/>
    <w:rsid w:val="00DC2735"/>
    <w:rsid w:val="00DC5215"/>
    <w:rsid w:val="00DD0787"/>
    <w:rsid w:val="00DD0DCF"/>
    <w:rsid w:val="00DD1232"/>
    <w:rsid w:val="00DD658D"/>
    <w:rsid w:val="00DE13C4"/>
    <w:rsid w:val="00DE3A66"/>
    <w:rsid w:val="00DE568C"/>
    <w:rsid w:val="00DE67CD"/>
    <w:rsid w:val="00DF08B1"/>
    <w:rsid w:val="00DF1991"/>
    <w:rsid w:val="00DF3D9B"/>
    <w:rsid w:val="00DF4EAE"/>
    <w:rsid w:val="00DF5D4F"/>
    <w:rsid w:val="00DF7327"/>
    <w:rsid w:val="00DF75E6"/>
    <w:rsid w:val="00E029C0"/>
    <w:rsid w:val="00E05477"/>
    <w:rsid w:val="00E1074E"/>
    <w:rsid w:val="00E1085D"/>
    <w:rsid w:val="00E10ADE"/>
    <w:rsid w:val="00E11FFC"/>
    <w:rsid w:val="00E12585"/>
    <w:rsid w:val="00E1711E"/>
    <w:rsid w:val="00E2100C"/>
    <w:rsid w:val="00E222A3"/>
    <w:rsid w:val="00E2471A"/>
    <w:rsid w:val="00E26414"/>
    <w:rsid w:val="00E26A94"/>
    <w:rsid w:val="00E27901"/>
    <w:rsid w:val="00E27ABD"/>
    <w:rsid w:val="00E31B61"/>
    <w:rsid w:val="00E352D8"/>
    <w:rsid w:val="00E354A7"/>
    <w:rsid w:val="00E361F5"/>
    <w:rsid w:val="00E423E2"/>
    <w:rsid w:val="00E43406"/>
    <w:rsid w:val="00E438D0"/>
    <w:rsid w:val="00E45870"/>
    <w:rsid w:val="00E47661"/>
    <w:rsid w:val="00E51FCB"/>
    <w:rsid w:val="00E54637"/>
    <w:rsid w:val="00E61555"/>
    <w:rsid w:val="00E615B6"/>
    <w:rsid w:val="00E62142"/>
    <w:rsid w:val="00E71F6D"/>
    <w:rsid w:val="00E77148"/>
    <w:rsid w:val="00E77624"/>
    <w:rsid w:val="00E8325D"/>
    <w:rsid w:val="00E85FEA"/>
    <w:rsid w:val="00E86319"/>
    <w:rsid w:val="00E87735"/>
    <w:rsid w:val="00E87E20"/>
    <w:rsid w:val="00E907A2"/>
    <w:rsid w:val="00E92934"/>
    <w:rsid w:val="00E93D36"/>
    <w:rsid w:val="00E94205"/>
    <w:rsid w:val="00E952D8"/>
    <w:rsid w:val="00EA28B3"/>
    <w:rsid w:val="00EA5198"/>
    <w:rsid w:val="00EB2143"/>
    <w:rsid w:val="00EB2EBD"/>
    <w:rsid w:val="00EB3DEB"/>
    <w:rsid w:val="00EB4924"/>
    <w:rsid w:val="00EB5070"/>
    <w:rsid w:val="00EB5A24"/>
    <w:rsid w:val="00EB5D23"/>
    <w:rsid w:val="00EC061D"/>
    <w:rsid w:val="00EC0819"/>
    <w:rsid w:val="00EC25E5"/>
    <w:rsid w:val="00EC5174"/>
    <w:rsid w:val="00EC58F8"/>
    <w:rsid w:val="00ED0139"/>
    <w:rsid w:val="00ED1C93"/>
    <w:rsid w:val="00ED2513"/>
    <w:rsid w:val="00ED2903"/>
    <w:rsid w:val="00ED3190"/>
    <w:rsid w:val="00ED3FEA"/>
    <w:rsid w:val="00ED4CE2"/>
    <w:rsid w:val="00ED5E99"/>
    <w:rsid w:val="00EE02DC"/>
    <w:rsid w:val="00EE578F"/>
    <w:rsid w:val="00EE5978"/>
    <w:rsid w:val="00EE608E"/>
    <w:rsid w:val="00EF0731"/>
    <w:rsid w:val="00EF1DCD"/>
    <w:rsid w:val="00EF7F0C"/>
    <w:rsid w:val="00F02C4D"/>
    <w:rsid w:val="00F03E5B"/>
    <w:rsid w:val="00F0611C"/>
    <w:rsid w:val="00F1067B"/>
    <w:rsid w:val="00F10E72"/>
    <w:rsid w:val="00F1686E"/>
    <w:rsid w:val="00F208B6"/>
    <w:rsid w:val="00F21759"/>
    <w:rsid w:val="00F27710"/>
    <w:rsid w:val="00F303B7"/>
    <w:rsid w:val="00F30F4A"/>
    <w:rsid w:val="00F317D9"/>
    <w:rsid w:val="00F3647D"/>
    <w:rsid w:val="00F36983"/>
    <w:rsid w:val="00F36CE5"/>
    <w:rsid w:val="00F40D82"/>
    <w:rsid w:val="00F4252B"/>
    <w:rsid w:val="00F4358A"/>
    <w:rsid w:val="00F44DA2"/>
    <w:rsid w:val="00F4636E"/>
    <w:rsid w:val="00F46391"/>
    <w:rsid w:val="00F47373"/>
    <w:rsid w:val="00F478D0"/>
    <w:rsid w:val="00F540F3"/>
    <w:rsid w:val="00F5484A"/>
    <w:rsid w:val="00F5767D"/>
    <w:rsid w:val="00F62E71"/>
    <w:rsid w:val="00F66EF9"/>
    <w:rsid w:val="00F6730E"/>
    <w:rsid w:val="00F67A06"/>
    <w:rsid w:val="00F710D4"/>
    <w:rsid w:val="00F71727"/>
    <w:rsid w:val="00F742F8"/>
    <w:rsid w:val="00F748BF"/>
    <w:rsid w:val="00F7708C"/>
    <w:rsid w:val="00F82B3F"/>
    <w:rsid w:val="00F84751"/>
    <w:rsid w:val="00F8568F"/>
    <w:rsid w:val="00F8633C"/>
    <w:rsid w:val="00F86AD8"/>
    <w:rsid w:val="00F92464"/>
    <w:rsid w:val="00F92F32"/>
    <w:rsid w:val="00F93806"/>
    <w:rsid w:val="00F939A5"/>
    <w:rsid w:val="00F96B4B"/>
    <w:rsid w:val="00F979FC"/>
    <w:rsid w:val="00FA0E3C"/>
    <w:rsid w:val="00FA1D3B"/>
    <w:rsid w:val="00FA3872"/>
    <w:rsid w:val="00FA4B63"/>
    <w:rsid w:val="00FA4FEB"/>
    <w:rsid w:val="00FA5EEA"/>
    <w:rsid w:val="00FA73ED"/>
    <w:rsid w:val="00FA74C2"/>
    <w:rsid w:val="00FA7C5B"/>
    <w:rsid w:val="00FB1801"/>
    <w:rsid w:val="00FB1AB3"/>
    <w:rsid w:val="00FB4349"/>
    <w:rsid w:val="00FB440D"/>
    <w:rsid w:val="00FB4AC4"/>
    <w:rsid w:val="00FB4D41"/>
    <w:rsid w:val="00FB51C4"/>
    <w:rsid w:val="00FB5B59"/>
    <w:rsid w:val="00FC08F7"/>
    <w:rsid w:val="00FC163C"/>
    <w:rsid w:val="00FC197F"/>
    <w:rsid w:val="00FC1F31"/>
    <w:rsid w:val="00FC2783"/>
    <w:rsid w:val="00FC3270"/>
    <w:rsid w:val="00FC5481"/>
    <w:rsid w:val="00FC742E"/>
    <w:rsid w:val="00FD1B1F"/>
    <w:rsid w:val="00FD2ADD"/>
    <w:rsid w:val="00FD3052"/>
    <w:rsid w:val="00FD3839"/>
    <w:rsid w:val="00FD4159"/>
    <w:rsid w:val="00FD524D"/>
    <w:rsid w:val="00FD561A"/>
    <w:rsid w:val="00FE3184"/>
    <w:rsid w:val="00FE3302"/>
    <w:rsid w:val="00FE5117"/>
    <w:rsid w:val="00FF0F81"/>
    <w:rsid w:val="00FF1224"/>
    <w:rsid w:val="00FF130A"/>
    <w:rsid w:val="00FF2083"/>
    <w:rsid w:val="00FF2FBF"/>
    <w:rsid w:val="00FF37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eg"/><Relationship Id="rId33" Type="http://schemas.openxmlformats.org/officeDocument/2006/relationships/image" Target="media/image15.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eg"/><Relationship Id="rId32" Type="http://schemas.openxmlformats.org/officeDocument/2006/relationships/image" Target="media/image14.JP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image" Target="media/image13.JP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eg"/><Relationship Id="rId30" Type="http://schemas.openxmlformats.org/officeDocument/2006/relationships/image" Target="media/image12.JP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29E0C2-AC2B-4B8D-949F-0D7BBBAD5E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33</Pages>
  <Words>5715</Words>
  <Characters>32582</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38221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19</cp:revision>
  <cp:lastPrinted>2016-09-30T07:43:00Z</cp:lastPrinted>
  <dcterms:created xsi:type="dcterms:W3CDTF">2016-10-22T02:27:00Z</dcterms:created>
  <dcterms:modified xsi:type="dcterms:W3CDTF">2016-10-22T05:26:00Z</dcterms:modified>
</cp:coreProperties>
</file>